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4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1838"/>
        <w:gridCol w:w="144"/>
        <w:gridCol w:w="707"/>
        <w:gridCol w:w="2268"/>
        <w:gridCol w:w="2905"/>
        <w:gridCol w:w="1205"/>
        <w:gridCol w:w="2694"/>
        <w:gridCol w:w="1984"/>
        <w:gridCol w:w="1715"/>
      </w:tblGrid>
      <w:tr w:rsidRPr="004009D2" w:rsidR="00B12176" w:rsidTr="47C3322F" w14:paraId="5E4B58A2" w14:textId="77777777">
        <w:trPr>
          <w:trHeight w:val="353"/>
          <w:jc w:val="center"/>
        </w:trPr>
        <w:tc>
          <w:tcPr>
            <w:tcW w:w="1546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17167E" w:rsidR="00B12176" w:rsidP="007414D5" w:rsidRDefault="00B12176" w14:paraId="1C28A4EA" w14:textId="7BADF95E">
            <w:pPr>
              <w:jc w:val="center"/>
              <w:rPr>
                <w:rFonts w:ascii="Century Gothic" w:hAnsi="Century Gothic"/>
                <w:b/>
              </w:rPr>
            </w:pPr>
            <w:r w:rsidRPr="0017167E">
              <w:br w:type="page"/>
            </w:r>
            <w:r w:rsidRPr="0017167E">
              <w:rPr>
                <w:rFonts w:ascii="Century Gothic" w:hAnsi="Century Gothic"/>
                <w:b/>
              </w:rPr>
              <w:t xml:space="preserve">Year </w:t>
            </w:r>
            <w:r w:rsidRPr="0017167E" w:rsidR="004E181B">
              <w:rPr>
                <w:rFonts w:ascii="Century Gothic" w:hAnsi="Century Gothic"/>
                <w:b/>
              </w:rPr>
              <w:t>5</w:t>
            </w:r>
            <w:r w:rsidRPr="0017167E">
              <w:rPr>
                <w:rFonts w:ascii="Century Gothic" w:hAnsi="Century Gothic"/>
                <w:b/>
              </w:rPr>
              <w:t xml:space="preserve"> </w:t>
            </w:r>
            <w:r w:rsidRPr="0017167E" w:rsidR="00DC733C">
              <w:rPr>
                <w:rFonts w:ascii="Century Gothic" w:hAnsi="Century Gothic"/>
                <w:b/>
              </w:rPr>
              <w:t>Curriculum</w:t>
            </w:r>
            <w:r w:rsidRPr="0017167E">
              <w:rPr>
                <w:rFonts w:ascii="Century Gothic" w:hAnsi="Century Gothic"/>
                <w:b/>
              </w:rPr>
              <w:t xml:space="preserve"> – </w:t>
            </w:r>
            <w:r w:rsidRPr="0017167E" w:rsidR="00214645">
              <w:rPr>
                <w:rFonts w:ascii="Century Gothic" w:hAnsi="Century Gothic"/>
                <w:b/>
              </w:rPr>
              <w:t>S</w:t>
            </w:r>
            <w:r w:rsidRPr="0017167E" w:rsidR="00F8613D">
              <w:rPr>
                <w:rFonts w:ascii="Century Gothic" w:hAnsi="Century Gothic"/>
                <w:b/>
              </w:rPr>
              <w:t>ummer</w:t>
            </w:r>
            <w:r w:rsidRPr="0017167E" w:rsidR="00214645">
              <w:rPr>
                <w:rFonts w:ascii="Century Gothic" w:hAnsi="Century Gothic"/>
                <w:b/>
              </w:rPr>
              <w:t xml:space="preserve"> </w:t>
            </w:r>
            <w:r w:rsidRPr="0017167E" w:rsidR="00C063A1">
              <w:rPr>
                <w:rFonts w:ascii="Century Gothic" w:hAnsi="Century Gothic"/>
                <w:b/>
              </w:rPr>
              <w:t>Term</w:t>
            </w:r>
            <w:r w:rsidRPr="0017167E" w:rsidR="00DC733C">
              <w:rPr>
                <w:rFonts w:ascii="Century Gothic" w:hAnsi="Century Gothic"/>
                <w:b/>
              </w:rPr>
              <w:t xml:space="preserve"> Overview</w:t>
            </w:r>
          </w:p>
        </w:tc>
      </w:tr>
      <w:tr w:rsidRPr="004009D2" w:rsidR="00FC69CB" w:rsidTr="47C3322F" w14:paraId="07E32D5E" w14:textId="77777777">
        <w:trPr>
          <w:trHeight w:val="2940"/>
          <w:jc w:val="center"/>
        </w:trPr>
        <w:tc>
          <w:tcPr>
            <w:tcW w:w="2689" w:type="dxa"/>
            <w:gridSpan w:val="3"/>
            <w:shd w:val="clear" w:color="auto" w:fill="FBD4B4" w:themeFill="accent6" w:themeFillTint="66"/>
            <w:tcMar/>
          </w:tcPr>
          <w:p w:rsidRPr="0017167E" w:rsidR="00FC69CB" w:rsidP="00812B63" w:rsidRDefault="00FC69CB" w14:paraId="48EA80F9" w14:textId="7A8519F5">
            <w:pPr>
              <w:jc w:val="center"/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017167E">
              <w:rPr>
                <w:rFonts w:ascii="Century Gothic" w:hAnsi="Century Gothic"/>
                <w:b/>
                <w:bCs/>
                <w:sz w:val="15"/>
                <w:szCs w:val="15"/>
              </w:rPr>
              <w:t>Religious Education 1</w:t>
            </w:r>
          </w:p>
          <w:p w:rsidRPr="0017167E" w:rsidR="00A41288" w:rsidP="00812B63" w:rsidRDefault="00A41288" w14:paraId="641665B5" w14:textId="77777777">
            <w:pPr>
              <w:jc w:val="center"/>
              <w:rPr>
                <w:rFonts w:ascii="Century Gothic" w:hAnsi="Century Gothic"/>
                <w:b/>
                <w:bCs/>
                <w:sz w:val="15"/>
                <w:szCs w:val="15"/>
              </w:rPr>
            </w:pPr>
          </w:p>
          <w:p w:rsidRPr="0017167E" w:rsidR="00F609D7" w:rsidP="00C4099E" w:rsidRDefault="00737B3B" w14:paraId="5CA12D69" w14:textId="14A2E988">
            <w:pPr>
              <w:pStyle w:val="NoSpacing"/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017167E">
              <w:rPr>
                <w:rFonts w:ascii="Century Gothic" w:hAnsi="Century Gothic"/>
                <w:b/>
                <w:bCs/>
                <w:sz w:val="15"/>
                <w:szCs w:val="15"/>
              </w:rPr>
              <w:t xml:space="preserve">Focus: </w:t>
            </w:r>
            <w:r w:rsidRPr="0017167E" w:rsidR="00F609D7">
              <w:rPr>
                <w:rFonts w:ascii="Century Gothic" w:hAnsi="Century Gothic"/>
                <w:b/>
                <w:bCs/>
                <w:sz w:val="15"/>
                <w:szCs w:val="15"/>
              </w:rPr>
              <w:t xml:space="preserve">Sikh </w:t>
            </w:r>
            <w:r w:rsidRPr="0017167E" w:rsidR="00E53C8C">
              <w:rPr>
                <w:rFonts w:ascii="Century Gothic" w:hAnsi="Century Gothic"/>
                <w:b/>
                <w:bCs/>
                <w:sz w:val="15"/>
                <w:szCs w:val="15"/>
              </w:rPr>
              <w:t>Life and Teaching</w:t>
            </w:r>
          </w:p>
          <w:p w:rsidRPr="0017167E" w:rsidR="00F609D7" w:rsidP="00C4099E" w:rsidRDefault="00F609D7" w14:paraId="7FFC19C2" w14:textId="77777777">
            <w:pPr>
              <w:pStyle w:val="NoSpacing"/>
              <w:rPr>
                <w:rFonts w:ascii="Century Gothic" w:hAnsi="Century Gothic"/>
                <w:b/>
                <w:bCs/>
                <w:sz w:val="15"/>
                <w:szCs w:val="15"/>
              </w:rPr>
            </w:pPr>
          </w:p>
          <w:p w:rsidRPr="0017167E" w:rsidR="00751027" w:rsidP="00C4099E" w:rsidRDefault="00751027" w14:paraId="60C0FF96" w14:textId="1C64A881">
            <w:pPr>
              <w:pStyle w:val="NoSpacing"/>
              <w:rPr>
                <w:rFonts w:ascii="Century Gothic" w:hAnsi="Century Gothic"/>
                <w:b/>
                <w:bCs/>
                <w:color w:val="0070C0"/>
                <w:sz w:val="15"/>
                <w:szCs w:val="15"/>
              </w:rPr>
            </w:pPr>
            <w:r w:rsidRPr="0017167E">
              <w:rPr>
                <w:rFonts w:ascii="Century Gothic" w:hAnsi="Century Gothic"/>
                <w:b/>
                <w:bCs/>
                <w:color w:val="0070C0"/>
                <w:sz w:val="15"/>
                <w:szCs w:val="15"/>
              </w:rPr>
              <w:t>Key questions</w:t>
            </w:r>
            <w:r w:rsidRPr="0017167E" w:rsidR="009C1B65">
              <w:rPr>
                <w:rFonts w:ascii="Century Gothic" w:hAnsi="Century Gothic"/>
                <w:b/>
                <w:bCs/>
                <w:color w:val="0070C0"/>
                <w:sz w:val="15"/>
                <w:szCs w:val="15"/>
              </w:rPr>
              <w:t>:</w:t>
            </w:r>
          </w:p>
          <w:p w:rsidRPr="0017167E" w:rsidR="00F609D7" w:rsidP="00F609D7" w:rsidRDefault="00F609D7" w14:paraId="0216789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color w:val="0070C0"/>
                <w:sz w:val="15"/>
                <w:szCs w:val="15"/>
              </w:rPr>
            </w:pPr>
            <w:r w:rsidRPr="0017167E">
              <w:rPr>
                <w:rStyle w:val="normaltextrun"/>
                <w:rFonts w:ascii="Century Gothic" w:hAnsi="Century Gothic" w:cs="Segoe UI"/>
                <w:color w:val="0070C0"/>
                <w:sz w:val="15"/>
                <w:szCs w:val="15"/>
              </w:rPr>
              <w:t>How do the lives of Sikhs show they follow rules in their lives?</w:t>
            </w:r>
            <w:r w:rsidRPr="0017167E">
              <w:rPr>
                <w:rStyle w:val="eop"/>
                <w:rFonts w:ascii="Century Gothic" w:hAnsi="Century Gothic" w:cs="Segoe UI"/>
                <w:color w:val="0070C0"/>
                <w:sz w:val="15"/>
                <w:szCs w:val="15"/>
              </w:rPr>
              <w:t> </w:t>
            </w:r>
          </w:p>
          <w:p w:rsidRPr="0017167E" w:rsidR="00737B3B" w:rsidP="00F609D7" w:rsidRDefault="00737B3B" w14:paraId="520E331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15"/>
                <w:szCs w:val="15"/>
              </w:rPr>
            </w:pPr>
          </w:p>
          <w:p w:rsidRPr="0017167E" w:rsidR="00F609D7" w:rsidP="00F609D7" w:rsidRDefault="00F609D7" w14:paraId="24B5CB7C" w14:textId="626A5AC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Calibri"/>
                <w:sz w:val="15"/>
                <w:szCs w:val="15"/>
              </w:rPr>
            </w:pPr>
            <w:r w:rsidRPr="0017167E">
              <w:rPr>
                <w:rStyle w:val="normaltextrun"/>
                <w:rFonts w:ascii="Century Gothic" w:hAnsi="Century Gothic" w:cs="Calibri"/>
                <w:sz w:val="15"/>
                <w:szCs w:val="15"/>
              </w:rPr>
              <w:t>What does worship mean to Sikhs?</w:t>
            </w:r>
            <w:r w:rsidRPr="0017167E">
              <w:rPr>
                <w:rStyle w:val="eop"/>
                <w:rFonts w:ascii="Century Gothic" w:hAnsi="Century Gothic" w:cs="Calibri"/>
                <w:sz w:val="15"/>
                <w:szCs w:val="15"/>
              </w:rPr>
              <w:t> </w:t>
            </w:r>
          </w:p>
          <w:p w:rsidRPr="0017167E" w:rsidR="004009D2" w:rsidP="00F609D7" w:rsidRDefault="004009D2" w14:paraId="606A0A5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15"/>
                <w:szCs w:val="15"/>
              </w:rPr>
            </w:pPr>
          </w:p>
          <w:p w:rsidRPr="0017167E" w:rsidR="00F609D7" w:rsidP="00F609D7" w:rsidRDefault="00FC69CB" w14:paraId="314FE0BD" w14:textId="0EA4F215">
            <w:pPr>
              <w:pStyle w:val="NoSpacing"/>
              <w:rPr>
                <w:rFonts w:ascii="Century Gothic" w:hAnsi="Century Gothic"/>
                <w:sz w:val="15"/>
                <w:szCs w:val="15"/>
              </w:rPr>
            </w:pPr>
            <w:r w:rsidRPr="0017167E">
              <w:rPr>
                <w:rFonts w:ascii="Century Gothic" w:hAnsi="Century Gothic"/>
                <w:b/>
                <w:sz w:val="15"/>
                <w:szCs w:val="15"/>
              </w:rPr>
              <w:t>Vocabulary:</w:t>
            </w:r>
            <w:r w:rsidRPr="0017167E" w:rsidR="00F609D7">
              <w:rPr>
                <w:rFonts w:ascii="Century Gothic" w:hAnsi="Century Gothic"/>
                <w:b/>
                <w:sz w:val="15"/>
                <w:szCs w:val="15"/>
              </w:rPr>
              <w:t xml:space="preserve"> </w:t>
            </w:r>
            <w:r w:rsidRPr="0017167E" w:rsidR="00F609D7">
              <w:rPr>
                <w:rStyle w:val="normaltextrun"/>
                <w:rFonts w:ascii="Century Gothic" w:hAnsi="Century Gothic" w:cs="Segoe UI"/>
                <w:sz w:val="15"/>
                <w:szCs w:val="15"/>
              </w:rPr>
              <w:t>Guru</w:t>
            </w:r>
            <w:r w:rsidRPr="0017167E" w:rsidR="00F609D7">
              <w:rPr>
                <w:rStyle w:val="eop"/>
                <w:rFonts w:ascii="Century Gothic" w:hAnsi="Century Gothic"/>
                <w:sz w:val="15"/>
                <w:szCs w:val="15"/>
              </w:rPr>
              <w:t xml:space="preserve">, </w:t>
            </w:r>
            <w:r w:rsidRPr="0017167E" w:rsidR="00F609D7">
              <w:rPr>
                <w:rStyle w:val="normaltextrun"/>
                <w:rFonts w:ascii="Century Gothic" w:hAnsi="Century Gothic" w:cs="Segoe UI"/>
                <w:sz w:val="15"/>
                <w:szCs w:val="15"/>
              </w:rPr>
              <w:t>Guru Granth Sahib</w:t>
            </w:r>
            <w:r w:rsidRPr="0017167E" w:rsidR="00F609D7">
              <w:rPr>
                <w:rStyle w:val="scxw265029616"/>
                <w:rFonts w:ascii="Century Gothic" w:hAnsi="Century Gothic" w:cs="Segoe UI"/>
                <w:sz w:val="15"/>
                <w:szCs w:val="15"/>
              </w:rPr>
              <w:t> </w:t>
            </w:r>
            <w:r w:rsidRPr="0017167E" w:rsidR="00F609D7">
              <w:rPr>
                <w:rFonts w:ascii="Century Gothic" w:hAnsi="Century Gothic" w:cs="Segoe UI"/>
                <w:sz w:val="15"/>
                <w:szCs w:val="15"/>
              </w:rPr>
              <w:br/>
            </w:r>
            <w:r w:rsidRPr="0017167E" w:rsidR="00F609D7">
              <w:rPr>
                <w:rStyle w:val="normaltextrun"/>
                <w:rFonts w:ascii="Century Gothic" w:hAnsi="Century Gothic" w:cs="Segoe UI"/>
                <w:sz w:val="15"/>
                <w:szCs w:val="15"/>
              </w:rPr>
              <w:t>Teachings,</w:t>
            </w:r>
            <w:r w:rsidRPr="0017167E" w:rsidR="00F609D7">
              <w:rPr>
                <w:rStyle w:val="scxw265029616"/>
                <w:rFonts w:ascii="Century Gothic" w:hAnsi="Century Gothic" w:cs="Segoe UI"/>
                <w:sz w:val="15"/>
                <w:szCs w:val="15"/>
              </w:rPr>
              <w:t> </w:t>
            </w:r>
            <w:r w:rsidRPr="0017167E" w:rsidR="00F609D7">
              <w:rPr>
                <w:rStyle w:val="normaltextrun"/>
                <w:rFonts w:ascii="Century Gothic" w:hAnsi="Century Gothic" w:cs="Segoe UI"/>
                <w:sz w:val="15"/>
                <w:szCs w:val="15"/>
              </w:rPr>
              <w:t>Guru Gobind Singh,</w:t>
            </w:r>
            <w:r w:rsidRPr="0017167E" w:rsidR="00F609D7">
              <w:rPr>
                <w:rStyle w:val="eop"/>
                <w:rFonts w:ascii="Century Gothic" w:hAnsi="Century Gothic" w:cs="Segoe UI"/>
                <w:sz w:val="15"/>
                <w:szCs w:val="15"/>
              </w:rPr>
              <w:t> </w:t>
            </w:r>
          </w:p>
          <w:p w:rsidRPr="0017167E" w:rsidR="00FA2DC4" w:rsidP="2628E1D4" w:rsidRDefault="00F609D7" w14:paraId="1A6B9ADF" w14:textId="0448A3C8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15"/>
                <w:szCs w:val="15"/>
              </w:rPr>
            </w:pPr>
            <w:r w:rsidRPr="0017167E">
              <w:rPr>
                <w:rStyle w:val="normaltextrun"/>
                <w:rFonts w:ascii="Century Gothic" w:hAnsi="Century Gothic" w:cs="Segoe UI"/>
                <w:sz w:val="15"/>
                <w:szCs w:val="15"/>
              </w:rPr>
              <w:t>Akhand Path,</w:t>
            </w:r>
            <w:r w:rsidRPr="0017167E">
              <w:rPr>
                <w:rStyle w:val="scxw265029616"/>
                <w:rFonts w:ascii="Century Gothic" w:hAnsi="Century Gothic" w:cs="Segoe UI"/>
                <w:sz w:val="15"/>
                <w:szCs w:val="15"/>
              </w:rPr>
              <w:t> </w:t>
            </w:r>
            <w:r w:rsidRPr="0017167E">
              <w:rPr>
                <w:rStyle w:val="normaltextrun"/>
                <w:rFonts w:ascii="Century Gothic" w:hAnsi="Century Gothic" w:cs="Segoe UI"/>
                <w:sz w:val="15"/>
                <w:szCs w:val="15"/>
              </w:rPr>
              <w:t>Gurdwara</w:t>
            </w:r>
          </w:p>
        </w:tc>
        <w:tc>
          <w:tcPr>
            <w:tcW w:w="9072" w:type="dxa"/>
            <w:gridSpan w:val="4"/>
            <w:shd w:val="clear" w:color="auto" w:fill="FBD4B4" w:themeFill="accent6" w:themeFillTint="66"/>
            <w:tcMar/>
          </w:tcPr>
          <w:p w:rsidRPr="0017167E" w:rsidR="00F8613D" w:rsidP="00F8613D" w:rsidRDefault="00F8613D" w14:paraId="406F75F6" w14:textId="77777777">
            <w:pPr>
              <w:rPr>
                <w:rFonts w:ascii="Century Gothic" w:hAnsi="Century Gothic" w:eastAsia="Century Gothic" w:cs="Century Gothic"/>
                <w:color w:val="000000" w:themeColor="text1"/>
                <w:sz w:val="15"/>
                <w:szCs w:val="15"/>
              </w:rPr>
            </w:pPr>
            <w:r w:rsidRPr="0017167E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5"/>
                <w:szCs w:val="15"/>
              </w:rPr>
              <w:t>History</w:t>
            </w:r>
            <w:r w:rsidRPr="0017167E">
              <w:rPr>
                <w:rFonts w:ascii="Century Gothic" w:hAnsi="Century Gothic" w:eastAsia="Century Gothic" w:cs="Century Gothic"/>
                <w:color w:val="000000" w:themeColor="text1"/>
                <w:sz w:val="15"/>
                <w:szCs w:val="15"/>
              </w:rPr>
              <w:t> </w:t>
            </w:r>
          </w:p>
          <w:p w:rsidRPr="0017167E" w:rsidR="00737B3B" w:rsidP="00F8613D" w:rsidRDefault="00737B3B" w14:paraId="32D69AD3" w14:textId="77777777">
            <w:pPr>
              <w:rPr>
                <w:rFonts w:ascii="Century Gothic" w:hAnsi="Century Gothic" w:eastAsia="Century Gothic" w:cs="Century Gothic"/>
                <w:color w:val="000000" w:themeColor="text1"/>
                <w:sz w:val="15"/>
                <w:szCs w:val="15"/>
              </w:rPr>
            </w:pPr>
          </w:p>
          <w:p w:rsidRPr="0017167E" w:rsidR="007E4EC5" w:rsidP="007E4EC5" w:rsidRDefault="007E4EC5" w14:paraId="53A3BF06" w14:textId="69217079">
            <w:pPr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5"/>
                <w:szCs w:val="15"/>
                <w:lang w:val="en-US"/>
              </w:rPr>
            </w:pPr>
            <w:r w:rsidRPr="0017167E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5"/>
                <w:szCs w:val="15"/>
                <w:lang w:val="en-US"/>
              </w:rPr>
              <w:t>Focus: A study of an aspect or theme in British history that extends pupils’ chorological knowledge beyond 1066: How have key events and people changed the way in which the country is governed?</w:t>
            </w:r>
          </w:p>
          <w:p w:rsidRPr="0017167E" w:rsidR="007E4EC5" w:rsidP="007E4EC5" w:rsidRDefault="007E4EC5" w14:paraId="52A76832" w14:textId="77777777">
            <w:pPr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/>
              </w:rPr>
            </w:pPr>
          </w:p>
          <w:p w:rsidRPr="0017167E" w:rsidR="007E4EC5" w:rsidP="007E4EC5" w:rsidRDefault="007E4EC5" w14:paraId="2789C016" w14:textId="1E1D3ADA">
            <w:pPr>
              <w:rPr>
                <w:rFonts w:ascii="Century Gothic" w:hAnsi="Century Gothic" w:eastAsia="Century Gothic" w:cs="Century Gothic"/>
                <w:b/>
                <w:bCs/>
                <w:color w:val="0070C0"/>
                <w:sz w:val="15"/>
                <w:szCs w:val="15"/>
                <w:lang w:val="en-US"/>
              </w:rPr>
            </w:pPr>
            <w:r w:rsidRPr="0017167E">
              <w:rPr>
                <w:rFonts w:ascii="Century Gothic" w:hAnsi="Century Gothic" w:eastAsia="Century Gothic" w:cs="Century Gothic"/>
                <w:b/>
                <w:bCs/>
                <w:color w:val="0070C0"/>
                <w:sz w:val="15"/>
                <w:szCs w:val="15"/>
                <w:lang w:val="en-US"/>
              </w:rPr>
              <w:t>Key questions:</w:t>
            </w:r>
          </w:p>
          <w:p w:rsidRPr="0017167E" w:rsidR="007E4EC5" w:rsidP="007E4EC5" w:rsidRDefault="007E4EC5" w14:paraId="52397C04" w14:textId="42E4AECB">
            <w:pPr>
              <w:rPr>
                <w:rFonts w:ascii="Century Gothic" w:hAnsi="Century Gothic" w:eastAsia="Century Gothic" w:cs="Century Gothic"/>
                <w:color w:val="0070C0"/>
                <w:sz w:val="15"/>
                <w:szCs w:val="15"/>
                <w:lang w:val="en-US"/>
              </w:rPr>
            </w:pPr>
            <w:r w:rsidRPr="0017167E">
              <w:rPr>
                <w:rFonts w:ascii="Century Gothic" w:hAnsi="Century Gothic" w:eastAsia="Century Gothic" w:cs="Century Gothic"/>
                <w:color w:val="0070C0"/>
                <w:sz w:val="15"/>
                <w:szCs w:val="15"/>
                <w:lang w:val="en-US"/>
              </w:rPr>
              <w:t xml:space="preserve">What impact did these events have on society and governance at the time? </w:t>
            </w:r>
          </w:p>
          <w:p w:rsidRPr="0017167E" w:rsidR="007E4EC5" w:rsidP="007E4EC5" w:rsidRDefault="007E4EC5" w14:paraId="751F4ADC" w14:textId="77777777">
            <w:pPr>
              <w:rPr>
                <w:rFonts w:ascii="Century Gothic" w:hAnsi="Century Gothic" w:eastAsia="Century Gothic" w:cs="Century Gothic"/>
                <w:color w:val="0070C0"/>
                <w:sz w:val="15"/>
                <w:szCs w:val="15"/>
                <w:lang w:val="en-US"/>
              </w:rPr>
            </w:pPr>
            <w:r w:rsidRPr="0017167E">
              <w:rPr>
                <w:rFonts w:ascii="Century Gothic" w:hAnsi="Century Gothic" w:eastAsia="Century Gothic" w:cs="Century Gothic"/>
                <w:color w:val="0070C0"/>
                <w:sz w:val="15"/>
                <w:szCs w:val="15"/>
                <w:lang w:val="en-US"/>
              </w:rPr>
              <w:t xml:space="preserve">What impact did these events have on Britain today? </w:t>
            </w:r>
          </w:p>
          <w:p w:rsidRPr="0017167E" w:rsidR="007E4EC5" w:rsidP="007E4EC5" w:rsidRDefault="007E4EC5" w14:paraId="17B6F862" w14:textId="025795ED">
            <w:pPr>
              <w:rPr>
                <w:rFonts w:ascii="Century Gothic" w:hAnsi="Century Gothic" w:eastAsia="Century Gothic" w:cs="Century Gothic"/>
                <w:color w:val="0070C0"/>
                <w:sz w:val="15"/>
                <w:szCs w:val="15"/>
                <w:lang w:val="en-US"/>
              </w:rPr>
            </w:pPr>
            <w:r w:rsidRPr="0017167E">
              <w:rPr>
                <w:rFonts w:ascii="Century Gothic" w:hAnsi="Century Gothic" w:eastAsia="Century Gothic" w:cs="Century Gothic"/>
                <w:color w:val="0070C0"/>
                <w:sz w:val="15"/>
                <w:szCs w:val="15"/>
                <w:lang w:val="en-US"/>
              </w:rPr>
              <w:t>What were the key causes and consequences of these events?</w:t>
            </w:r>
          </w:p>
          <w:p w:rsidRPr="0017167E" w:rsidR="00737B3B" w:rsidP="00F8613D" w:rsidRDefault="00737B3B" w14:paraId="3998D746" w14:textId="77777777">
            <w:pPr>
              <w:rPr>
                <w:rFonts w:ascii="Century Gothic" w:hAnsi="Century Gothic"/>
                <w:b/>
                <w:bCs/>
                <w:color w:val="000000"/>
                <w:sz w:val="15"/>
                <w:szCs w:val="15"/>
              </w:rPr>
            </w:pPr>
          </w:p>
          <w:p w:rsidRPr="0017167E" w:rsidR="00016C14" w:rsidP="00016C14" w:rsidRDefault="00016C14" w14:paraId="3740C1DE" w14:textId="77777777">
            <w:pPr>
              <w:rPr>
                <w:rFonts w:ascii="Century Gothic" w:hAnsi="Century Gothic" w:eastAsia="Century Gothic" w:cs="Century Gothic"/>
                <w:color w:val="000000" w:themeColor="text1"/>
                <w:sz w:val="15"/>
                <w:szCs w:val="15"/>
                <w:lang w:val="en-US"/>
              </w:rPr>
            </w:pPr>
            <w:r w:rsidRPr="0017167E">
              <w:rPr>
                <w:rFonts w:ascii="Century Gothic" w:hAnsi="Century Gothic" w:eastAsia="Century Gothic" w:cs="Century Gothic"/>
                <w:color w:val="000000" w:themeColor="text1"/>
                <w:sz w:val="15"/>
                <w:szCs w:val="15"/>
                <w:lang w:val="en-US"/>
              </w:rPr>
              <w:t>Context 2: Study the cause and consequences of The British Empire (Role of Nationalism and Imperialism) and Trade and Slavery (British Slave Trade).</w:t>
            </w:r>
          </w:p>
          <w:p w:rsidRPr="0017167E" w:rsidR="00E90E8E" w:rsidP="00E90E8E" w:rsidRDefault="00E90E8E" w14:paraId="3FCF3307" w14:textId="77777777">
            <w:pPr>
              <w:rPr>
                <w:rFonts w:ascii="Century Gothic" w:hAnsi="Century Gothic"/>
                <w:color w:val="000000"/>
                <w:sz w:val="15"/>
                <w:szCs w:val="15"/>
              </w:rPr>
            </w:pPr>
          </w:p>
          <w:p w:rsidRPr="0017167E" w:rsidR="00736902" w:rsidP="00E90E8E" w:rsidRDefault="00DD04D0" w14:paraId="1026795B" w14:textId="125F0EDF">
            <w:pPr>
              <w:rPr>
                <w:rFonts w:ascii="Century Gothic" w:hAnsi="Century Gothic"/>
                <w:color w:val="000000"/>
                <w:sz w:val="15"/>
                <w:szCs w:val="15"/>
              </w:rPr>
            </w:pPr>
            <w:r w:rsidRPr="0017167E">
              <w:rPr>
                <w:rFonts w:ascii="Century Gothic" w:hAnsi="Century Gothic"/>
                <w:color w:val="000000" w:themeColor="text1"/>
                <w:sz w:val="15"/>
                <w:szCs w:val="15"/>
              </w:rPr>
              <w:t>What was the British Empire and why was it formed? (Trade routes)</w:t>
            </w:r>
          </w:p>
          <w:p w:rsidRPr="0017167E" w:rsidR="00736902" w:rsidP="00E90E8E" w:rsidRDefault="00DD04D0" w14:paraId="3906582F" w14:textId="4701C749">
            <w:pPr>
              <w:rPr>
                <w:rFonts w:ascii="Century Gothic" w:hAnsi="Century Gothic"/>
                <w:color w:val="000000"/>
                <w:sz w:val="15"/>
                <w:szCs w:val="15"/>
              </w:rPr>
            </w:pPr>
            <w:r w:rsidRPr="0017167E">
              <w:rPr>
                <w:rFonts w:ascii="Century Gothic" w:hAnsi="Century Gothic"/>
                <w:color w:val="000000" w:themeColor="text1"/>
                <w:sz w:val="15"/>
                <w:szCs w:val="15"/>
              </w:rPr>
              <w:t>What was the impact of the British Empire on England at the time?</w:t>
            </w:r>
          </w:p>
          <w:p w:rsidRPr="0017167E" w:rsidR="00736902" w:rsidP="00E90E8E" w:rsidRDefault="00DD04D0" w14:paraId="4C7B7EC9" w14:textId="76B8266C">
            <w:pPr>
              <w:rPr>
                <w:rFonts w:ascii="Century Gothic" w:hAnsi="Century Gothic"/>
                <w:color w:val="000000"/>
                <w:sz w:val="15"/>
                <w:szCs w:val="15"/>
              </w:rPr>
            </w:pPr>
            <w:r w:rsidRPr="0017167E">
              <w:rPr>
                <w:rFonts w:ascii="Century Gothic" w:hAnsi="Century Gothic"/>
                <w:color w:val="000000" w:themeColor="text1"/>
                <w:sz w:val="15"/>
                <w:szCs w:val="15"/>
              </w:rPr>
              <w:t>What can we learn from first-hand accounts about the slave trade?</w:t>
            </w:r>
          </w:p>
          <w:p w:rsidRPr="0017167E" w:rsidR="00736902" w:rsidP="00E90E8E" w:rsidRDefault="00DD04D0" w14:paraId="70D0F842" w14:textId="1EA603F1">
            <w:pPr>
              <w:rPr>
                <w:rFonts w:ascii="Century Gothic" w:hAnsi="Century Gothic"/>
                <w:color w:val="000000"/>
                <w:sz w:val="15"/>
                <w:szCs w:val="15"/>
              </w:rPr>
            </w:pPr>
            <w:r w:rsidRPr="0017167E">
              <w:rPr>
                <w:rFonts w:ascii="Century Gothic" w:hAnsi="Century Gothic"/>
                <w:color w:val="000000" w:themeColor="text1"/>
                <w:sz w:val="15"/>
                <w:szCs w:val="15"/>
              </w:rPr>
              <w:t>What does the abolition of slavery tell us about changes in society at the time?</w:t>
            </w:r>
          </w:p>
          <w:p w:rsidRPr="0017167E" w:rsidR="00736902" w:rsidP="00E90E8E" w:rsidRDefault="00DD04D0" w14:paraId="1043332A" w14:textId="7962F65F">
            <w:pPr>
              <w:rPr>
                <w:rFonts w:ascii="Century Gothic" w:hAnsi="Century Gothic"/>
                <w:color w:val="000000"/>
                <w:sz w:val="15"/>
                <w:szCs w:val="15"/>
              </w:rPr>
            </w:pPr>
            <w:r w:rsidRPr="0017167E">
              <w:rPr>
                <w:rFonts w:ascii="Century Gothic" w:hAnsi="Century Gothic"/>
                <w:color w:val="000000" w:themeColor="text1"/>
                <w:sz w:val="15"/>
                <w:szCs w:val="15"/>
              </w:rPr>
              <w:t>What caused the end of the British Empire?</w:t>
            </w:r>
            <w:r w:rsidRPr="0017167E" w:rsidR="00736902">
              <w:rPr>
                <w:rFonts w:ascii="Century Gothic" w:hAnsi="Century Gothic"/>
                <w:color w:val="000000" w:themeColor="text1"/>
                <w:sz w:val="15"/>
                <w:szCs w:val="15"/>
              </w:rPr>
              <w:t xml:space="preserve"> </w:t>
            </w:r>
            <w:r w:rsidRPr="0017167E">
              <w:rPr>
                <w:rFonts w:ascii="Century Gothic" w:hAnsi="Century Gothic"/>
                <w:color w:val="000000" w:themeColor="text1"/>
                <w:sz w:val="15"/>
                <w:szCs w:val="15"/>
              </w:rPr>
              <w:t>What was the impact at the time?</w:t>
            </w:r>
          </w:p>
          <w:p w:rsidRPr="0017167E" w:rsidR="00DD04D0" w:rsidP="00F8613D" w:rsidRDefault="00DD04D0" w14:paraId="2E932902" w14:textId="77777777">
            <w:pPr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5"/>
                <w:szCs w:val="15"/>
              </w:rPr>
            </w:pPr>
          </w:p>
          <w:p w:rsidRPr="0017167E" w:rsidR="00FC69CB" w:rsidP="00225BE0" w:rsidRDefault="00F8613D" w14:paraId="339CC09E" w14:textId="77777777">
            <w:pPr>
              <w:rPr>
                <w:rFonts w:ascii="Century Gothic" w:hAnsi="Century Gothic"/>
                <w:color w:val="000000"/>
                <w:sz w:val="15"/>
                <w:szCs w:val="15"/>
              </w:rPr>
            </w:pPr>
            <w:r w:rsidRPr="0017167E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5"/>
                <w:szCs w:val="15"/>
                <w:lang w:val="en-US"/>
              </w:rPr>
              <w:t>Vocabulary: </w:t>
            </w:r>
            <w:r w:rsidRPr="0017167E" w:rsidR="00225BE0">
              <w:rPr>
                <w:rFonts w:ascii="Century Gothic" w:hAnsi="Century Gothic"/>
                <w:color w:val="000000" w:themeColor="text1"/>
                <w:sz w:val="15"/>
                <w:szCs w:val="15"/>
              </w:rPr>
              <w:t>aristocracy governance democracy society social class imperialism monarchy nation parliament reformation revolution revolt peasant chronology Empire Trade Routes Primary/ Secondary Source</w:t>
            </w:r>
          </w:p>
          <w:p w:rsidRPr="0017167E" w:rsidR="00C56A9E" w:rsidP="00225BE0" w:rsidRDefault="00C56A9E" w14:paraId="23AC5C5B" w14:textId="62F8D2B1">
            <w:pPr>
              <w:rPr>
                <w:rFonts w:ascii="Century Gothic" w:hAnsi="Century Gothic" w:eastAsia="Century Gothic" w:cs="Century Gothic"/>
                <w:color w:val="000000" w:themeColor="text1"/>
                <w:sz w:val="15"/>
                <w:szCs w:val="15"/>
              </w:rPr>
            </w:pPr>
          </w:p>
        </w:tc>
        <w:tc>
          <w:tcPr>
            <w:tcW w:w="3699" w:type="dxa"/>
            <w:gridSpan w:val="2"/>
            <w:shd w:val="clear" w:color="auto" w:fill="FBD4B4" w:themeFill="accent6" w:themeFillTint="66"/>
            <w:tcMar/>
          </w:tcPr>
          <w:p w:rsidRPr="0017167E" w:rsidR="00FC69CB" w:rsidP="00CC56F8" w:rsidRDefault="00FC69CB" w14:paraId="1C0984D3" w14:textId="138F2178">
            <w:pPr>
              <w:jc w:val="center"/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017167E">
              <w:rPr>
                <w:rFonts w:ascii="Century Gothic" w:hAnsi="Century Gothic"/>
                <w:b/>
                <w:bCs/>
                <w:sz w:val="15"/>
                <w:szCs w:val="15"/>
              </w:rPr>
              <w:t>Religious Education 2</w:t>
            </w:r>
          </w:p>
          <w:p w:rsidRPr="0017167E" w:rsidR="001C102A" w:rsidP="00CC56F8" w:rsidRDefault="001C102A" w14:paraId="0BFCB4DE" w14:textId="77777777">
            <w:pPr>
              <w:jc w:val="center"/>
              <w:rPr>
                <w:rFonts w:ascii="Century Gothic" w:hAnsi="Century Gothic"/>
                <w:b/>
                <w:bCs/>
                <w:sz w:val="15"/>
                <w:szCs w:val="15"/>
              </w:rPr>
            </w:pPr>
          </w:p>
          <w:p w:rsidRPr="0017167E" w:rsidR="004D63CF" w:rsidP="00FD2C4E" w:rsidRDefault="00967179" w14:paraId="39963B69" w14:textId="3A7EB07D">
            <w:pPr>
              <w:rPr>
                <w:rFonts w:ascii="Century Gothic" w:hAnsi="Century Gothic"/>
                <w:b/>
                <w:sz w:val="15"/>
                <w:szCs w:val="15"/>
              </w:rPr>
            </w:pPr>
            <w:r w:rsidRPr="0017167E">
              <w:rPr>
                <w:rFonts w:ascii="Century Gothic" w:hAnsi="Century Gothic"/>
                <w:b/>
                <w:sz w:val="15"/>
                <w:szCs w:val="15"/>
              </w:rPr>
              <w:t>Themed Unit: Worship</w:t>
            </w:r>
          </w:p>
          <w:p w:rsidRPr="0017167E" w:rsidR="00FD2C4E" w:rsidP="00FD2C4E" w:rsidRDefault="00FD2C4E" w14:paraId="581E1FDB" w14:textId="77777777">
            <w:pPr>
              <w:rPr>
                <w:rFonts w:ascii="Century Gothic" w:hAnsi="Century Gothic"/>
                <w:b/>
                <w:sz w:val="15"/>
                <w:szCs w:val="15"/>
              </w:rPr>
            </w:pPr>
          </w:p>
          <w:p w:rsidRPr="0017167E" w:rsidR="00FC69CB" w:rsidP="00CC56F8" w:rsidRDefault="00FC69CB" w14:paraId="160D3D1A" w14:textId="5B1384FA">
            <w:pPr>
              <w:spacing w:line="259" w:lineRule="auto"/>
              <w:rPr>
                <w:rFonts w:ascii="Century Gothic" w:hAnsi="Century Gothic" w:eastAsia="Century Gothic" w:cs="Century Gothic"/>
                <w:b/>
                <w:bCs/>
                <w:color w:val="0070C0"/>
                <w:sz w:val="15"/>
                <w:szCs w:val="15"/>
                <w:lang w:eastAsia="en-US"/>
              </w:rPr>
            </w:pPr>
            <w:r w:rsidRPr="0017167E">
              <w:rPr>
                <w:rFonts w:ascii="Century Gothic" w:hAnsi="Century Gothic" w:eastAsia="Century Gothic" w:cs="Century Gothic"/>
                <w:b/>
                <w:bCs/>
                <w:color w:val="0070C0"/>
                <w:sz w:val="15"/>
                <w:szCs w:val="15"/>
                <w:lang w:eastAsia="en-US"/>
              </w:rPr>
              <w:t>Key questions:</w:t>
            </w:r>
          </w:p>
          <w:p w:rsidRPr="0017167E" w:rsidR="00967179" w:rsidP="00967179" w:rsidRDefault="00967179" w14:paraId="73071C7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color w:val="0070C0"/>
                <w:sz w:val="15"/>
                <w:szCs w:val="15"/>
              </w:rPr>
            </w:pPr>
            <w:r w:rsidRPr="0017167E">
              <w:rPr>
                <w:rStyle w:val="normaltextrun"/>
                <w:rFonts w:ascii="Century Gothic" w:hAnsi="Century Gothic" w:cs="Segoe UI"/>
                <w:color w:val="0070C0"/>
                <w:sz w:val="15"/>
                <w:szCs w:val="15"/>
              </w:rPr>
              <w:t>Why do people of faith engage in worship?</w:t>
            </w:r>
            <w:r w:rsidRPr="0017167E">
              <w:rPr>
                <w:rStyle w:val="eop"/>
                <w:rFonts w:ascii="Century Gothic" w:hAnsi="Century Gothic" w:cs="Segoe UI"/>
                <w:color w:val="0070C0"/>
                <w:sz w:val="15"/>
                <w:szCs w:val="15"/>
              </w:rPr>
              <w:t> </w:t>
            </w:r>
          </w:p>
          <w:p w:rsidRPr="0017167E" w:rsidR="004009D2" w:rsidP="00967179" w:rsidRDefault="004009D2" w14:paraId="671085A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5"/>
                <w:szCs w:val="15"/>
              </w:rPr>
            </w:pPr>
          </w:p>
          <w:p w:rsidRPr="0017167E" w:rsidR="00967179" w:rsidP="00967179" w:rsidRDefault="00967179" w14:paraId="425C762C" w14:textId="42E7AE6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5"/>
                <w:szCs w:val="15"/>
              </w:rPr>
            </w:pPr>
            <w:r w:rsidRPr="0017167E">
              <w:rPr>
                <w:rStyle w:val="normaltextrun"/>
                <w:rFonts w:ascii="Century Gothic" w:hAnsi="Century Gothic" w:cs="Segoe UI"/>
                <w:sz w:val="15"/>
                <w:szCs w:val="15"/>
              </w:rPr>
              <w:t>What is meant by an act of worship?</w:t>
            </w:r>
            <w:r w:rsidRPr="0017167E">
              <w:rPr>
                <w:rStyle w:val="eop"/>
                <w:rFonts w:ascii="Century Gothic" w:hAnsi="Century Gothic" w:cs="Segoe UI"/>
                <w:sz w:val="15"/>
                <w:szCs w:val="15"/>
              </w:rPr>
              <w:t> </w:t>
            </w:r>
          </w:p>
          <w:p w:rsidRPr="0017167E" w:rsidR="00967179" w:rsidP="00967179" w:rsidRDefault="00967179" w14:paraId="702E587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5"/>
                <w:szCs w:val="15"/>
              </w:rPr>
            </w:pPr>
            <w:r w:rsidRPr="0017167E">
              <w:rPr>
                <w:rStyle w:val="normaltextrun"/>
                <w:rFonts w:ascii="Century Gothic" w:hAnsi="Century Gothic" w:cs="Segoe UI"/>
                <w:sz w:val="15"/>
                <w:szCs w:val="15"/>
              </w:rPr>
              <w:t>What is involved in the act of worship?</w:t>
            </w:r>
            <w:r w:rsidRPr="0017167E">
              <w:rPr>
                <w:rStyle w:val="eop"/>
                <w:rFonts w:ascii="Century Gothic" w:hAnsi="Century Gothic" w:cs="Segoe UI"/>
                <w:sz w:val="15"/>
                <w:szCs w:val="15"/>
              </w:rPr>
              <w:t> </w:t>
            </w:r>
          </w:p>
          <w:p w:rsidRPr="0017167E" w:rsidR="00967179" w:rsidP="00967179" w:rsidRDefault="00967179" w14:paraId="3D03B47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5"/>
                <w:szCs w:val="15"/>
              </w:rPr>
            </w:pPr>
            <w:r w:rsidRPr="0017167E">
              <w:rPr>
                <w:rStyle w:val="normaltextrun"/>
                <w:rFonts w:ascii="Century Gothic" w:hAnsi="Century Gothic" w:cs="Segoe UI"/>
                <w:sz w:val="15"/>
                <w:szCs w:val="15"/>
              </w:rPr>
              <w:t>How and what do Buddhists venerate?</w:t>
            </w:r>
            <w:r w:rsidRPr="0017167E">
              <w:rPr>
                <w:rStyle w:val="eop"/>
                <w:rFonts w:ascii="Century Gothic" w:hAnsi="Century Gothic" w:cs="Segoe UI"/>
                <w:sz w:val="15"/>
                <w:szCs w:val="15"/>
              </w:rPr>
              <w:t> </w:t>
            </w:r>
          </w:p>
          <w:p w:rsidRPr="0017167E" w:rsidR="00967179" w:rsidP="00967179" w:rsidRDefault="00967179" w14:paraId="522E920B" w14:textId="2ED3015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5"/>
                <w:szCs w:val="15"/>
              </w:rPr>
            </w:pPr>
            <w:r w:rsidRPr="0017167E">
              <w:rPr>
                <w:rStyle w:val="normaltextrun"/>
                <w:rFonts w:ascii="Century Gothic" w:hAnsi="Century Gothic" w:cs="Segoe UI"/>
                <w:sz w:val="15"/>
                <w:szCs w:val="15"/>
              </w:rPr>
              <w:t>How and what do Muslims, Hindus and Christians worship?</w:t>
            </w:r>
            <w:r w:rsidRPr="0017167E">
              <w:rPr>
                <w:rStyle w:val="eop"/>
                <w:rFonts w:ascii="Century Gothic" w:hAnsi="Century Gothic" w:cs="Segoe UI"/>
                <w:sz w:val="15"/>
                <w:szCs w:val="15"/>
              </w:rPr>
              <w:t> </w:t>
            </w:r>
          </w:p>
          <w:p w:rsidRPr="0017167E" w:rsidR="00967179" w:rsidP="00967179" w:rsidRDefault="00967179" w14:paraId="18812DCA" w14:textId="77DD5D8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entury Gothic" w:hAnsi="Century Gothic" w:cs="Segoe UI"/>
                <w:sz w:val="15"/>
                <w:szCs w:val="15"/>
              </w:rPr>
            </w:pPr>
            <w:r w:rsidRPr="0017167E">
              <w:rPr>
                <w:rStyle w:val="normaltextrun"/>
                <w:rFonts w:ascii="Century Gothic" w:hAnsi="Century Gothic" w:cs="Segoe UI"/>
                <w:sz w:val="15"/>
                <w:szCs w:val="15"/>
              </w:rPr>
              <w:t>What have we learnt about the ways that Buddhists, Muslims, Hindus and Christians worship</w:t>
            </w:r>
          </w:p>
          <w:p w:rsidRPr="0017167E" w:rsidR="004009D2" w:rsidP="00967179" w:rsidRDefault="004009D2" w14:paraId="74AECF6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entury Gothic" w:hAnsi="Century Gothic" w:cs="Segoe UI"/>
                <w:sz w:val="15"/>
                <w:szCs w:val="15"/>
              </w:rPr>
            </w:pPr>
          </w:p>
          <w:p w:rsidRPr="0017167E" w:rsidR="00FC69CB" w:rsidP="00FA2DC4" w:rsidRDefault="00967179" w14:paraId="2A5B33E9" w14:textId="2A27B1F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15"/>
                <w:szCs w:val="15"/>
              </w:rPr>
            </w:pPr>
            <w:r w:rsidRPr="0017167E">
              <w:rPr>
                <w:rStyle w:val="normaltextrun"/>
                <w:rFonts w:ascii="Century Gothic" w:hAnsi="Century Gothic"/>
                <w:b/>
                <w:bCs/>
                <w:sz w:val="15"/>
                <w:szCs w:val="15"/>
              </w:rPr>
              <w:t>Vocabulary:</w:t>
            </w:r>
            <w:r w:rsidRPr="0017167E" w:rsidR="00FA2DC4">
              <w:rPr>
                <w:rStyle w:val="normaltextrun"/>
                <w:rFonts w:ascii="Century Gothic" w:hAnsi="Century Gothic"/>
                <w:b/>
                <w:bCs/>
                <w:sz w:val="15"/>
                <w:szCs w:val="15"/>
              </w:rPr>
              <w:t xml:space="preserve"> </w:t>
            </w:r>
            <w:r w:rsidRPr="0017167E">
              <w:rPr>
                <w:rFonts w:ascii="Century Gothic" w:hAnsi="Century Gothic"/>
                <w:sz w:val="15"/>
                <w:szCs w:val="15"/>
              </w:rPr>
              <w:t>Ceremony, Adoration, Deities, Rituals, Liturgy, Venerate, petition, Service, Meditation, Sacrament</w:t>
            </w:r>
          </w:p>
        </w:tc>
      </w:tr>
      <w:tr w:rsidRPr="004009D2" w:rsidR="00C42C6E" w:rsidTr="47C3322F" w14:paraId="4906AC8A" w14:textId="77777777">
        <w:trPr>
          <w:trHeight w:val="1770"/>
          <w:jc w:val="center"/>
        </w:trPr>
        <w:tc>
          <w:tcPr>
            <w:tcW w:w="4957" w:type="dxa"/>
            <w:gridSpan w:val="4"/>
            <w:shd w:val="clear" w:color="auto" w:fill="D9D9D9" w:themeFill="background1" w:themeFillShade="D9"/>
            <w:tcMar/>
          </w:tcPr>
          <w:p w:rsidRPr="0017167E" w:rsidR="00C42C6E" w:rsidP="00536CC8" w:rsidRDefault="00C42C6E" w14:paraId="61DF45DA" w14:textId="77777777">
            <w:pPr>
              <w:jc w:val="center"/>
              <w:rPr>
                <w:rFonts w:ascii="Century Gothic" w:hAnsi="Century Gothic" w:cs="Calibri"/>
                <w:b/>
                <w:bCs/>
                <w:sz w:val="15"/>
                <w:szCs w:val="15"/>
              </w:rPr>
            </w:pPr>
            <w:r w:rsidRPr="0017167E">
              <w:rPr>
                <w:rFonts w:ascii="Century Gothic" w:hAnsi="Century Gothic" w:cs="Calibri"/>
                <w:b/>
                <w:bCs/>
                <w:sz w:val="15"/>
                <w:szCs w:val="15"/>
              </w:rPr>
              <w:t>Computing</w:t>
            </w:r>
          </w:p>
          <w:p w:rsidRPr="0017167E" w:rsidR="00221D0C" w:rsidP="00536CC8" w:rsidRDefault="00221D0C" w14:paraId="1CADE486" w14:textId="77777777">
            <w:pPr>
              <w:pStyle w:val="NoSpacing"/>
              <w:jc w:val="center"/>
              <w:rPr>
                <w:rFonts w:ascii="Century Gothic" w:hAnsi="Century Gothic" w:eastAsia="Times New Roman"/>
                <w:b/>
                <w:bCs/>
                <w:sz w:val="15"/>
                <w:szCs w:val="15"/>
                <w:lang w:eastAsia="en-GB"/>
              </w:rPr>
            </w:pPr>
          </w:p>
          <w:p w:rsidR="00C42C6E" w:rsidP="00221D0C" w:rsidRDefault="00221D0C" w14:paraId="7505DAAE" w14:textId="61F33B2B">
            <w:pPr>
              <w:pStyle w:val="NoSpacing"/>
              <w:rPr>
                <w:rFonts w:ascii="Century Gothic" w:hAnsi="Century Gothic" w:eastAsia="Times New Roman"/>
                <w:b/>
                <w:bCs/>
                <w:sz w:val="15"/>
                <w:szCs w:val="15"/>
                <w:lang w:eastAsia="en-GB"/>
              </w:rPr>
            </w:pPr>
            <w:r w:rsidRPr="027A84BC">
              <w:rPr>
                <w:rFonts w:ascii="Century Gothic" w:hAnsi="Century Gothic" w:eastAsia="Times New Roman"/>
                <w:b/>
                <w:bCs/>
                <w:sz w:val="15"/>
                <w:szCs w:val="15"/>
                <w:lang w:eastAsia="en-GB"/>
              </w:rPr>
              <w:t>Focus: Computer Science</w:t>
            </w:r>
          </w:p>
          <w:p w:rsidR="00496C41" w:rsidP="00221D0C" w:rsidRDefault="00496C41" w14:paraId="2EC00013" w14:textId="260D016E">
            <w:pPr>
              <w:pStyle w:val="NoSpacing"/>
              <w:rPr>
                <w:rFonts w:ascii="Century Gothic" w:hAnsi="Century Gothic" w:eastAsia="Times New Roman"/>
                <w:b/>
                <w:bCs/>
                <w:sz w:val="15"/>
                <w:szCs w:val="15"/>
                <w:lang w:eastAsia="en-GB"/>
              </w:rPr>
            </w:pPr>
          </w:p>
          <w:p w:rsidRPr="0017167E" w:rsidR="00496C41" w:rsidP="00DC0AD0" w:rsidRDefault="00496C41" w14:paraId="1FE57CB2" w14:textId="75AA83FA">
            <w:pPr>
              <w:rPr>
                <w:rFonts w:ascii="Century Gothic" w:hAnsi="Century Gothic" w:eastAsia="Century Gothic" w:cs="Century Gothic"/>
                <w:color w:val="0070C0"/>
                <w:sz w:val="15"/>
                <w:szCs w:val="15"/>
                <w:lang w:val="en-US" w:eastAsia="en-US"/>
              </w:rPr>
            </w:pPr>
            <w:r w:rsidRPr="027A84BC">
              <w:rPr>
                <w:rFonts w:ascii="Century Gothic" w:hAnsi="Century Gothic" w:eastAsia="Century Gothic" w:cs="Century Gothic"/>
                <w:b/>
                <w:bCs/>
                <w:color w:val="0070C0"/>
                <w:sz w:val="15"/>
                <w:szCs w:val="15"/>
                <w:lang w:val="en-US" w:eastAsia="en-US"/>
              </w:rPr>
              <w:t xml:space="preserve">Key questions: </w:t>
            </w:r>
            <w:r w:rsidRPr="027A84BC" w:rsidR="00DC0AD0">
              <w:rPr>
                <w:rFonts w:ascii="Century Gothic" w:hAnsi="Century Gothic" w:eastAsia="Century Gothic" w:cs="Century Gothic"/>
                <w:color w:val="0070C0"/>
                <w:sz w:val="15"/>
                <w:szCs w:val="15"/>
                <w:lang w:val="en-US" w:eastAsia="en-US"/>
              </w:rPr>
              <w:t>Compare text-based code to drag and drop. Can you identify different forms of input command? What are the effects of changing these?</w:t>
            </w:r>
          </w:p>
          <w:p w:rsidRPr="0017167E" w:rsidR="00062763" w:rsidP="00C31C62" w:rsidRDefault="00062763" w14:paraId="48324983" w14:textId="77777777">
            <w:pPr>
              <w:rPr>
                <w:rFonts w:ascii="Century Gothic" w:hAnsi="Century Gothic" w:eastAsia="Calibri"/>
                <w:b/>
                <w:bCs/>
                <w:sz w:val="15"/>
                <w:szCs w:val="15"/>
                <w:lang w:eastAsia="en-US"/>
              </w:rPr>
            </w:pPr>
          </w:p>
          <w:p w:rsidRPr="0017167E" w:rsidR="00062763" w:rsidP="00062763" w:rsidRDefault="00062763" w14:paraId="4619D5FC" w14:textId="5AE4208A">
            <w:pPr>
              <w:rPr>
                <w:rFonts w:ascii="Century Gothic" w:hAnsi="Century Gothic"/>
                <w:sz w:val="15"/>
                <w:szCs w:val="15"/>
              </w:rPr>
            </w:pPr>
            <w:r w:rsidRPr="0017167E">
              <w:rPr>
                <w:rFonts w:ascii="Century Gothic" w:hAnsi="Century Gothic"/>
                <w:sz w:val="15"/>
                <w:szCs w:val="15"/>
              </w:rPr>
              <w:t>To understand and use simple text-based coding languages</w:t>
            </w:r>
            <w:r w:rsidRPr="0017167E" w:rsidR="00221D0C">
              <w:rPr>
                <w:rFonts w:ascii="Century Gothic" w:hAnsi="Century Gothic"/>
                <w:sz w:val="15"/>
                <w:szCs w:val="15"/>
              </w:rPr>
              <w:t>.</w:t>
            </w:r>
          </w:p>
          <w:p w:rsidRPr="0017167E" w:rsidR="00062763" w:rsidP="00062763" w:rsidRDefault="00062763" w14:paraId="6833105E" w14:textId="7FF852CA">
            <w:pPr>
              <w:rPr>
                <w:rFonts w:ascii="Century Gothic" w:hAnsi="Century Gothic"/>
                <w:sz w:val="15"/>
                <w:szCs w:val="15"/>
              </w:rPr>
            </w:pPr>
            <w:r w:rsidRPr="0017167E">
              <w:rPr>
                <w:rFonts w:ascii="Century Gothic" w:hAnsi="Century Gothic"/>
                <w:sz w:val="15"/>
                <w:szCs w:val="15"/>
              </w:rPr>
              <w:t>Control a range of variables and various forms of input and output</w:t>
            </w:r>
            <w:r w:rsidRPr="0017167E" w:rsidR="00221D0C">
              <w:rPr>
                <w:rFonts w:ascii="Century Gothic" w:hAnsi="Century Gothic"/>
                <w:sz w:val="15"/>
                <w:szCs w:val="15"/>
              </w:rPr>
              <w:t>.</w:t>
            </w:r>
          </w:p>
          <w:p w:rsidRPr="0017167E" w:rsidR="00062763" w:rsidP="00062763" w:rsidRDefault="00062763" w14:paraId="688DA55C" w14:textId="1423ACF7">
            <w:pPr>
              <w:rPr>
                <w:rFonts w:ascii="Century Gothic" w:hAnsi="Century Gothic"/>
                <w:sz w:val="15"/>
                <w:szCs w:val="15"/>
              </w:rPr>
            </w:pPr>
            <w:r w:rsidRPr="0017167E">
              <w:rPr>
                <w:rFonts w:ascii="Century Gothic" w:hAnsi="Century Gothic"/>
                <w:sz w:val="15"/>
                <w:szCs w:val="15"/>
              </w:rPr>
              <w:t>Begin to use sequence, selection and repetition in programming</w:t>
            </w:r>
            <w:r w:rsidRPr="0017167E" w:rsidR="00221D0C">
              <w:rPr>
                <w:rFonts w:ascii="Century Gothic" w:hAnsi="Century Gothic"/>
                <w:sz w:val="15"/>
                <w:szCs w:val="15"/>
              </w:rPr>
              <w:t>.</w:t>
            </w:r>
          </w:p>
          <w:p w:rsidRPr="0017167E" w:rsidR="00062763" w:rsidP="00062763" w:rsidRDefault="00062763" w14:paraId="2BE902AF" w14:textId="37AF4B2F">
            <w:pPr>
              <w:rPr>
                <w:rFonts w:ascii="Century Gothic" w:hAnsi="Century Gothic"/>
                <w:sz w:val="15"/>
                <w:szCs w:val="15"/>
              </w:rPr>
            </w:pPr>
            <w:r w:rsidRPr="0017167E">
              <w:rPr>
                <w:rFonts w:ascii="Century Gothic" w:hAnsi="Century Gothic"/>
                <w:sz w:val="15"/>
                <w:szCs w:val="15"/>
              </w:rPr>
              <w:t>Begin to use logical reasoning to achieve specific goals and variables</w:t>
            </w:r>
            <w:r w:rsidRPr="0017167E" w:rsidR="00221D0C">
              <w:rPr>
                <w:rFonts w:ascii="Century Gothic" w:hAnsi="Century Gothic"/>
                <w:sz w:val="15"/>
                <w:szCs w:val="15"/>
              </w:rPr>
              <w:t>.</w:t>
            </w:r>
          </w:p>
        </w:tc>
        <w:tc>
          <w:tcPr>
            <w:tcW w:w="6804" w:type="dxa"/>
            <w:gridSpan w:val="3"/>
            <w:shd w:val="clear" w:color="auto" w:fill="D9D9D9" w:themeFill="background1" w:themeFillShade="D9"/>
            <w:tcMar/>
          </w:tcPr>
          <w:p w:rsidRPr="0017167E" w:rsidR="007960AD" w:rsidP="00D65FDF" w:rsidRDefault="007960AD" w14:paraId="0E1DA156" w14:textId="77777777">
            <w:pPr>
              <w:jc w:val="center"/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017167E">
              <w:rPr>
                <w:rFonts w:ascii="Century Gothic" w:hAnsi="Century Gothic"/>
                <w:b/>
                <w:bCs/>
                <w:sz w:val="15"/>
                <w:szCs w:val="15"/>
              </w:rPr>
              <w:t>Geography</w:t>
            </w:r>
          </w:p>
          <w:p w:rsidRPr="0017167E" w:rsidR="0082003E" w:rsidP="00D65FDF" w:rsidRDefault="0082003E" w14:paraId="10281D75" w14:textId="77777777">
            <w:pPr>
              <w:jc w:val="center"/>
              <w:rPr>
                <w:rFonts w:ascii="Century Gothic" w:hAnsi="Century Gothic"/>
                <w:b/>
                <w:bCs/>
                <w:sz w:val="15"/>
                <w:szCs w:val="15"/>
              </w:rPr>
            </w:pPr>
          </w:p>
          <w:p w:rsidRPr="0017167E" w:rsidR="00C42C6E" w:rsidP="0082003E" w:rsidRDefault="0082003E" w14:paraId="725D90D6" w14:textId="21B66298">
            <w:pPr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017167E">
              <w:rPr>
                <w:rFonts w:ascii="Century Gothic" w:hAnsi="Century Gothic"/>
                <w:b/>
                <w:bCs/>
                <w:sz w:val="15"/>
                <w:szCs w:val="15"/>
              </w:rPr>
              <w:t xml:space="preserve">Focus: </w:t>
            </w:r>
            <w:r w:rsidRPr="0017167E" w:rsidR="00AE0696">
              <w:rPr>
                <w:rFonts w:ascii="Century Gothic" w:hAnsi="Century Gothic"/>
                <w:b/>
                <w:bCs/>
                <w:sz w:val="15"/>
                <w:szCs w:val="15"/>
              </w:rPr>
              <w:t>South America Human Geography</w:t>
            </w:r>
            <w:r w:rsidRPr="0017167E">
              <w:rPr>
                <w:rFonts w:ascii="Century Gothic" w:hAnsi="Century Gothic"/>
                <w:b/>
                <w:bCs/>
                <w:sz w:val="15"/>
                <w:szCs w:val="15"/>
              </w:rPr>
              <w:t xml:space="preserve"> – The Amazon Rainforest</w:t>
            </w:r>
          </w:p>
          <w:p w:rsidRPr="0017167E" w:rsidR="0082003E" w:rsidP="00AE0696" w:rsidRDefault="0082003E" w14:paraId="34264D4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eastAsia="Century Gothic" w:cs="Century Gothic"/>
                <w:b/>
                <w:bCs/>
                <w:color w:val="0070C0"/>
                <w:sz w:val="15"/>
                <w:szCs w:val="15"/>
                <w:lang w:val="en-US" w:eastAsia="en-US"/>
              </w:rPr>
            </w:pPr>
          </w:p>
          <w:p w:rsidRPr="0017167E" w:rsidR="00AE0696" w:rsidP="00AE0696" w:rsidRDefault="00C42C6E" w14:paraId="5F90AE72" w14:textId="3F8FF73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Calibri"/>
                <w:color w:val="0070C0"/>
                <w:sz w:val="15"/>
                <w:szCs w:val="15"/>
              </w:rPr>
            </w:pPr>
            <w:r w:rsidRPr="0017167E">
              <w:rPr>
                <w:rFonts w:ascii="Century Gothic" w:hAnsi="Century Gothic" w:eastAsia="Century Gothic" w:cs="Century Gothic"/>
                <w:b/>
                <w:bCs/>
                <w:color w:val="0070C0"/>
                <w:sz w:val="15"/>
                <w:szCs w:val="15"/>
                <w:lang w:val="en-US" w:eastAsia="en-US"/>
              </w:rPr>
              <w:t>Key questions:</w:t>
            </w:r>
            <w:r w:rsidRPr="0017167E" w:rsidR="00AE0696">
              <w:rPr>
                <w:rStyle w:val="eop"/>
                <w:rFonts w:ascii="Century Gothic" w:hAnsi="Century Gothic" w:cs="Calibri"/>
                <w:color w:val="0070C0"/>
                <w:sz w:val="15"/>
                <w:szCs w:val="15"/>
              </w:rPr>
              <w:t> </w:t>
            </w:r>
          </w:p>
          <w:p w:rsidRPr="0017167E" w:rsidR="008F6B19" w:rsidP="008F6B19" w:rsidRDefault="005F3898" w14:paraId="22A4CC8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0070C0"/>
                <w:sz w:val="15"/>
                <w:szCs w:val="15"/>
              </w:rPr>
            </w:pPr>
            <w:r w:rsidRPr="0017167E">
              <w:rPr>
                <w:rFonts w:ascii="Century Gothic" w:hAnsi="Century Gothic"/>
                <w:color w:val="0070C0"/>
                <w:sz w:val="15"/>
                <w:szCs w:val="15"/>
              </w:rPr>
              <w:t>How have humans impacted on the Rainforest? How can we use this information to make informed choices within our own local environments?</w:t>
            </w:r>
          </w:p>
          <w:p w:rsidRPr="0017167E" w:rsidR="004009D2" w:rsidP="008F6B19" w:rsidRDefault="004009D2" w14:paraId="300017A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b/>
                <w:bCs/>
                <w:color w:val="0070C0"/>
                <w:sz w:val="15"/>
                <w:szCs w:val="15"/>
              </w:rPr>
            </w:pPr>
          </w:p>
          <w:p w:rsidRPr="0017167E" w:rsidR="00C42C6E" w:rsidP="2628E1D4" w:rsidRDefault="00D6565B" w14:paraId="22A784E3" w14:textId="26A25023">
            <w:pPr>
              <w:pStyle w:val="paragraph"/>
              <w:spacing w:before="0" w:beforeAutospacing="0" w:after="0" w:afterAutospacing="0"/>
              <w:rPr>
                <w:rFonts w:ascii="Century Gothic" w:hAnsi="Century Gothic"/>
                <w:b/>
                <w:bCs/>
                <w:color w:val="0070C0"/>
                <w:sz w:val="15"/>
                <w:szCs w:val="15"/>
              </w:rPr>
            </w:pPr>
            <w:r w:rsidRPr="0017167E">
              <w:rPr>
                <w:rFonts w:ascii="Century Gothic" w:hAnsi="Century Gothic"/>
                <w:color w:val="000000" w:themeColor="text1"/>
                <w:sz w:val="15"/>
                <w:szCs w:val="15"/>
              </w:rPr>
              <w:t xml:space="preserve">Who lives in the Amazon rainforest and why? · </w:t>
            </w:r>
          </w:p>
          <w:p w:rsidRPr="0017167E" w:rsidR="00C42C6E" w:rsidP="2628E1D4" w:rsidRDefault="00D6565B" w14:paraId="5303CF02" w14:textId="5E034D4C">
            <w:pPr>
              <w:pStyle w:val="paragraph"/>
              <w:spacing w:before="0" w:beforeAutospacing="0" w:after="0" w:afterAutospacing="0"/>
              <w:rPr>
                <w:rFonts w:ascii="Century Gothic" w:hAnsi="Century Gothic"/>
                <w:b/>
                <w:bCs/>
                <w:color w:val="0070C0"/>
                <w:sz w:val="15"/>
                <w:szCs w:val="15"/>
              </w:rPr>
            </w:pPr>
            <w:r w:rsidRPr="0017167E">
              <w:rPr>
                <w:rFonts w:ascii="Century Gothic" w:hAnsi="Century Gothic"/>
                <w:color w:val="000000" w:themeColor="text1"/>
                <w:sz w:val="15"/>
                <w:szCs w:val="15"/>
              </w:rPr>
              <w:t xml:space="preserve">How do humans use the rainforests? · </w:t>
            </w:r>
          </w:p>
          <w:p w:rsidRPr="0017167E" w:rsidR="00C42C6E" w:rsidP="2628E1D4" w:rsidRDefault="00D6565B" w14:paraId="6803CD75" w14:textId="13999B71">
            <w:pPr>
              <w:pStyle w:val="paragraph"/>
              <w:spacing w:before="0" w:beforeAutospacing="0" w:after="0" w:afterAutospacing="0"/>
              <w:rPr>
                <w:rFonts w:ascii="Century Gothic" w:hAnsi="Century Gothic"/>
                <w:b/>
                <w:bCs/>
                <w:color w:val="0070C0"/>
                <w:sz w:val="15"/>
                <w:szCs w:val="15"/>
              </w:rPr>
            </w:pPr>
            <w:r w:rsidRPr="0017167E">
              <w:rPr>
                <w:rFonts w:ascii="Century Gothic" w:hAnsi="Century Gothic"/>
                <w:color w:val="000000" w:themeColor="text1"/>
                <w:sz w:val="15"/>
                <w:szCs w:val="15"/>
              </w:rPr>
              <w:t xml:space="preserve">What and where are the natural resources in the rainforest that humans use? · </w:t>
            </w:r>
          </w:p>
          <w:p w:rsidRPr="0017167E" w:rsidR="00C42C6E" w:rsidP="6EBB81C2" w:rsidRDefault="61FA131F" w14:paraId="3A3E4436" w14:textId="56BD687E">
            <w:pPr>
              <w:pStyle w:val="paragraph"/>
              <w:spacing w:before="0" w:beforeAutospacing="0" w:after="0" w:afterAutospacing="0"/>
              <w:rPr>
                <w:rFonts w:ascii="Century Gothic" w:hAnsi="Century Gothic"/>
                <w:b/>
                <w:bCs/>
                <w:color w:val="0070C0"/>
                <w:sz w:val="15"/>
                <w:szCs w:val="15"/>
              </w:rPr>
            </w:pPr>
            <w:r w:rsidRPr="6EBB81C2">
              <w:rPr>
                <w:rFonts w:ascii="Century Gothic" w:hAnsi="Century Gothic"/>
                <w:color w:val="000000" w:themeColor="text1"/>
                <w:sz w:val="15"/>
                <w:szCs w:val="15"/>
              </w:rPr>
              <w:t xml:space="preserve">Why have natural resources been removed? </w:t>
            </w:r>
          </w:p>
          <w:p w:rsidRPr="0017167E" w:rsidR="00C42C6E" w:rsidP="2628E1D4" w:rsidRDefault="3AFDD834" w14:paraId="62DF2921" w14:textId="7FDD090B">
            <w:pPr>
              <w:rPr>
                <w:rFonts w:ascii="Century Gothic" w:hAnsi="Century Gothic" w:eastAsia="Century Gothic" w:cs="Century Gothic"/>
                <w:color w:val="000000" w:themeColor="text1"/>
                <w:sz w:val="15"/>
                <w:szCs w:val="15"/>
              </w:rPr>
            </w:pPr>
            <w:r w:rsidRPr="0017167E">
              <w:rPr>
                <w:rFonts w:ascii="Century Gothic" w:hAnsi="Century Gothic" w:eastAsia="Century Gothic" w:cs="Century Gothic"/>
                <w:color w:val="000000" w:themeColor="text1"/>
                <w:sz w:val="15"/>
                <w:szCs w:val="15"/>
              </w:rPr>
              <w:t>Describe and compare different reproductive processes Describe and compare life cycles in animals</w:t>
            </w:r>
          </w:p>
          <w:p w:rsidRPr="0017167E" w:rsidR="004009D2" w:rsidP="2628E1D4" w:rsidRDefault="004009D2" w14:paraId="21134C9D" w14:textId="77777777">
            <w:pPr>
              <w:rPr>
                <w:rFonts w:ascii="Century Gothic" w:hAnsi="Century Gothic" w:eastAsia="Century Gothic" w:cs="Century Gothic"/>
                <w:color w:val="000000" w:themeColor="text1"/>
                <w:sz w:val="15"/>
                <w:szCs w:val="15"/>
              </w:rPr>
            </w:pPr>
          </w:p>
          <w:p w:rsidRPr="0017167E" w:rsidR="00C42C6E" w:rsidP="2628E1D4" w:rsidRDefault="5C207ADD" w14:paraId="32DE52CB" w14:textId="3A22D6E3">
            <w:pPr>
              <w:pStyle w:val="paragraph"/>
              <w:spacing w:before="0" w:beforeAutospacing="0" w:after="0" w:afterAutospacing="0"/>
              <w:rPr>
                <w:rFonts w:ascii="Century Gothic" w:hAnsi="Century Gothic"/>
                <w:b/>
                <w:bCs/>
                <w:color w:val="000000" w:themeColor="text1"/>
                <w:sz w:val="15"/>
                <w:szCs w:val="15"/>
              </w:rPr>
            </w:pPr>
            <w:r w:rsidRPr="0017167E">
              <w:rPr>
                <w:rFonts w:ascii="Century Gothic" w:hAnsi="Century Gothic"/>
                <w:b/>
                <w:bCs/>
                <w:color w:val="000000" w:themeColor="text1"/>
                <w:sz w:val="15"/>
                <w:szCs w:val="15"/>
              </w:rPr>
              <w:t>Vocabulary:</w:t>
            </w:r>
          </w:p>
          <w:p w:rsidRPr="0017167E" w:rsidR="00C42C6E" w:rsidP="2628E1D4" w:rsidRDefault="0082003E" w14:paraId="7787E21A" w14:textId="6783DB58">
            <w:pPr>
              <w:pStyle w:val="paragraph"/>
              <w:spacing w:before="0" w:beforeAutospacing="0" w:after="0" w:afterAutospacing="0"/>
              <w:rPr>
                <w:rFonts w:ascii="Century Gothic" w:hAnsi="Century Gothic"/>
                <w:b/>
                <w:bCs/>
                <w:color w:val="0070C0"/>
                <w:sz w:val="15"/>
                <w:szCs w:val="15"/>
              </w:rPr>
            </w:pPr>
            <w:r w:rsidRPr="0017167E">
              <w:rPr>
                <w:rFonts w:ascii="Century Gothic" w:hAnsi="Century Gothic"/>
                <w:color w:val="000000" w:themeColor="text1"/>
                <w:sz w:val="15"/>
                <w:szCs w:val="15"/>
              </w:rPr>
              <w:t>tr</w:t>
            </w:r>
            <w:r w:rsidRPr="0017167E" w:rsidR="00D6565B">
              <w:rPr>
                <w:rFonts w:ascii="Century Gothic" w:hAnsi="Century Gothic"/>
                <w:color w:val="000000" w:themeColor="text1"/>
                <w:sz w:val="15"/>
                <w:szCs w:val="15"/>
              </w:rPr>
              <w:t>ade</w:t>
            </w:r>
            <w:r w:rsidRPr="0017167E" w:rsidR="7A0F55FF">
              <w:rPr>
                <w:rFonts w:ascii="Century Gothic" w:hAnsi="Century Gothic"/>
                <w:color w:val="000000" w:themeColor="text1"/>
                <w:sz w:val="15"/>
                <w:szCs w:val="15"/>
              </w:rPr>
              <w:t>, t</w:t>
            </w:r>
            <w:r w:rsidRPr="0017167E" w:rsidR="00D6565B">
              <w:rPr>
                <w:rFonts w:ascii="Century Gothic" w:hAnsi="Century Gothic"/>
                <w:color w:val="000000" w:themeColor="text1"/>
                <w:sz w:val="15"/>
                <w:szCs w:val="15"/>
              </w:rPr>
              <w:t>rade route, resources, economy, import, export, tourism, trade, agriculture, mining, forestry, energy, minerals.</w:t>
            </w:r>
          </w:p>
        </w:tc>
        <w:tc>
          <w:tcPr>
            <w:tcW w:w="3699" w:type="dxa"/>
            <w:gridSpan w:val="2"/>
            <w:shd w:val="clear" w:color="auto" w:fill="D9D9D9" w:themeFill="background1" w:themeFillShade="D9"/>
            <w:tcMar/>
          </w:tcPr>
          <w:p w:rsidRPr="0017167E" w:rsidR="00C42C6E" w:rsidP="00C42C6E" w:rsidRDefault="00C42C6E" w14:paraId="0DFF0E26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entury Gothic" w:hAnsi="Century Gothic"/>
                <w:b/>
                <w:bCs/>
                <w:sz w:val="15"/>
                <w:szCs w:val="15"/>
              </w:rPr>
            </w:pPr>
            <w:r w:rsidRPr="0017167E">
              <w:rPr>
                <w:rStyle w:val="normaltextrun"/>
                <w:rFonts w:ascii="Century Gothic" w:hAnsi="Century Gothic"/>
                <w:b/>
                <w:bCs/>
                <w:sz w:val="15"/>
                <w:szCs w:val="15"/>
              </w:rPr>
              <w:t>Design Technology</w:t>
            </w:r>
          </w:p>
          <w:p w:rsidRPr="0017167E" w:rsidR="0082003E" w:rsidP="0082003E" w:rsidRDefault="0082003E" w14:paraId="0E8110E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entury Gothic" w:hAnsi="Century Gothic"/>
                <w:b/>
                <w:bCs/>
                <w:sz w:val="15"/>
                <w:szCs w:val="15"/>
              </w:rPr>
            </w:pPr>
          </w:p>
          <w:p w:rsidRPr="0017167E" w:rsidR="006A0949" w:rsidP="71118480" w:rsidRDefault="0082003E" w14:paraId="5370C762" w14:textId="07DBAF4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entury Gothic" w:hAnsi="Century Gothic"/>
                <w:b/>
                <w:bCs/>
                <w:sz w:val="15"/>
                <w:szCs w:val="15"/>
              </w:rPr>
            </w:pPr>
            <w:r w:rsidRPr="71118480">
              <w:rPr>
                <w:rStyle w:val="normaltextrun"/>
                <w:rFonts w:ascii="Century Gothic" w:hAnsi="Century Gothic"/>
                <w:b/>
                <w:bCs/>
                <w:sz w:val="15"/>
                <w:szCs w:val="15"/>
              </w:rPr>
              <w:t xml:space="preserve">Focus: </w:t>
            </w:r>
            <w:r w:rsidRPr="71118480" w:rsidR="00C42C6E">
              <w:rPr>
                <w:rStyle w:val="normaltextrun"/>
                <w:rFonts w:ascii="Century Gothic" w:hAnsi="Century Gothic"/>
                <w:b/>
                <w:bCs/>
                <w:sz w:val="15"/>
                <w:szCs w:val="15"/>
              </w:rPr>
              <w:t>Electrical Systems</w:t>
            </w:r>
          </w:p>
          <w:p w:rsidRPr="0017167E" w:rsidR="0082003E" w:rsidP="2628E1D4" w:rsidRDefault="0082003E" w14:paraId="5E9A265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b/>
                <w:bCs/>
                <w:sz w:val="15"/>
                <w:szCs w:val="15"/>
              </w:rPr>
            </w:pPr>
          </w:p>
          <w:p w:rsidRPr="0017167E" w:rsidR="00634472" w:rsidP="00634472" w:rsidRDefault="005E66EF" w14:paraId="78EAD9B9" w14:textId="77777777">
            <w:pPr>
              <w:jc w:val="both"/>
              <w:rPr>
                <w:rFonts w:ascii="Century Gothic" w:hAnsi="Century Gothic" w:eastAsia="Century Gothic" w:cs="Century Gothic"/>
                <w:b/>
                <w:bCs/>
                <w:color w:val="0070C0"/>
                <w:sz w:val="15"/>
                <w:szCs w:val="15"/>
                <w:lang w:val="en-US" w:eastAsia="en-US"/>
              </w:rPr>
            </w:pPr>
            <w:r w:rsidRPr="0017167E">
              <w:rPr>
                <w:rFonts w:ascii="Century Gothic" w:hAnsi="Century Gothic" w:eastAsia="Century Gothic" w:cs="Century Gothic"/>
                <w:b/>
                <w:bCs/>
                <w:color w:val="0070C0"/>
                <w:sz w:val="15"/>
                <w:szCs w:val="15"/>
                <w:lang w:val="en-US" w:eastAsia="en-US"/>
              </w:rPr>
              <w:t>Key questions:</w:t>
            </w:r>
          </w:p>
          <w:p w:rsidRPr="0017167E" w:rsidR="00634472" w:rsidP="00634472" w:rsidRDefault="00634472" w14:paraId="359B00B5" w14:textId="0B953FF9">
            <w:pPr>
              <w:jc w:val="both"/>
              <w:rPr>
                <w:rFonts w:ascii="Century Gothic" w:hAnsi="Century Gothic"/>
                <w:color w:val="0070C0"/>
                <w:sz w:val="15"/>
                <w:szCs w:val="15"/>
              </w:rPr>
            </w:pPr>
            <w:r w:rsidRPr="71118480">
              <w:rPr>
                <w:rFonts w:ascii="Century Gothic" w:hAnsi="Century Gothic"/>
                <w:color w:val="0070C0"/>
                <w:sz w:val="15"/>
                <w:szCs w:val="15"/>
              </w:rPr>
              <w:t>What is the purpose of your circuit?</w:t>
            </w:r>
          </w:p>
          <w:p w:rsidR="00064D32" w:rsidP="00634472" w:rsidRDefault="00064D32" w14:paraId="2C10F513" w14:textId="3AF32B5E">
            <w:pPr>
              <w:jc w:val="both"/>
              <w:rPr>
                <w:rFonts w:ascii="Century Gothic" w:hAnsi="Century Gothic"/>
                <w:color w:val="0070C0"/>
                <w:sz w:val="15"/>
                <w:szCs w:val="15"/>
              </w:rPr>
            </w:pPr>
          </w:p>
          <w:p w:rsidRPr="0017167E" w:rsidR="00064D32" w:rsidP="71118480" w:rsidRDefault="00064D32" w14:paraId="5F1D3A25" w14:textId="7A6867B7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000000"/>
                <w:sz w:val="15"/>
                <w:szCs w:val="15"/>
              </w:rPr>
            </w:pPr>
            <w:r w:rsidRPr="71118480">
              <w:rPr>
                <w:rFonts w:ascii="Century Gothic" w:hAnsi="Century Gothic"/>
                <w:color w:val="000000" w:themeColor="text1"/>
                <w:sz w:val="15"/>
                <w:szCs w:val="15"/>
              </w:rPr>
              <w:t>To understand how to connect components of an electrical circuit.</w:t>
            </w:r>
          </w:p>
          <w:p w:rsidRPr="00064D32" w:rsidR="00064D32" w:rsidP="71118480" w:rsidRDefault="00064D32" w14:paraId="286FABC4" w14:textId="008AE324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000000" w:themeColor="text1"/>
                <w:sz w:val="15"/>
                <w:szCs w:val="15"/>
              </w:rPr>
            </w:pPr>
            <w:r w:rsidRPr="71118480">
              <w:rPr>
                <w:rFonts w:ascii="Century Gothic" w:hAnsi="Century Gothic"/>
                <w:color w:val="000000" w:themeColor="text1"/>
                <w:sz w:val="15"/>
                <w:szCs w:val="15"/>
              </w:rPr>
              <w:t>To know the different symbols for different electrical components.</w:t>
            </w:r>
          </w:p>
          <w:p w:rsidRPr="0017167E" w:rsidR="0082003E" w:rsidP="00634472" w:rsidRDefault="0082003E" w14:paraId="7C554A69" w14:textId="77777777">
            <w:pPr>
              <w:jc w:val="both"/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 w:eastAsia="en-US"/>
              </w:rPr>
            </w:pPr>
          </w:p>
          <w:p w:rsidRPr="0017167E" w:rsidR="005E66EF" w:rsidP="005E66EF" w:rsidRDefault="005E66EF" w14:paraId="5DB98099" w14:textId="4766A1F1">
            <w:pPr>
              <w:pStyle w:val="NoSpacing"/>
              <w:rPr>
                <w:rFonts w:ascii="Century Gothic" w:hAnsi="Century Gothic"/>
                <w:color w:val="000000" w:themeColor="text1"/>
                <w:sz w:val="15"/>
                <w:szCs w:val="15"/>
              </w:rPr>
            </w:pPr>
            <w:r w:rsidRPr="0017167E">
              <w:rPr>
                <w:rFonts w:ascii="Century Gothic" w:hAnsi="Century Gothic"/>
                <w:b/>
                <w:bCs/>
                <w:sz w:val="15"/>
                <w:szCs w:val="15"/>
              </w:rPr>
              <w:t>Vocabulary</w:t>
            </w:r>
            <w:r w:rsidRPr="0017167E">
              <w:rPr>
                <w:rFonts w:ascii="Century Gothic" w:hAnsi="Century Gothic"/>
                <w:color w:val="000000" w:themeColor="text1"/>
                <w:sz w:val="15"/>
                <w:szCs w:val="15"/>
              </w:rPr>
              <w:t xml:space="preserve">: </w:t>
            </w:r>
          </w:p>
          <w:p w:rsidRPr="0017167E" w:rsidR="00C42C6E" w:rsidP="00C42C6E" w:rsidRDefault="002A5BD3" w14:paraId="32217809" w14:textId="69BA9C04">
            <w:pPr>
              <w:rPr>
                <w:rFonts w:ascii="Century Gothic" w:hAnsi="Century Gothic" w:eastAsia="Calibri"/>
                <w:sz w:val="15"/>
                <w:szCs w:val="15"/>
                <w:lang w:eastAsia="en-US"/>
              </w:rPr>
            </w:pPr>
            <w:r w:rsidRPr="0017167E">
              <w:rPr>
                <w:rFonts w:ascii="Century Gothic" w:hAnsi="Century Gothic" w:eastAsia="Calibri"/>
                <w:sz w:val="15"/>
                <w:szCs w:val="15"/>
                <w:lang w:eastAsia="en-US"/>
              </w:rPr>
              <w:t>Component, circuit, exploded diagram, operate, function</w:t>
            </w:r>
          </w:p>
        </w:tc>
      </w:tr>
      <w:tr w:rsidRPr="004009D2" w:rsidR="00A04969" w:rsidTr="47C3322F" w14:paraId="2CCC1A0E" w14:textId="77777777">
        <w:trPr>
          <w:trHeight w:val="233"/>
          <w:jc w:val="center"/>
        </w:trPr>
        <w:tc>
          <w:tcPr>
            <w:tcW w:w="1982" w:type="dxa"/>
            <w:gridSpan w:val="2"/>
            <w:shd w:val="clear" w:color="auto" w:fill="FBD4B4" w:themeFill="accent6" w:themeFillTint="66"/>
            <w:tcMar/>
          </w:tcPr>
          <w:p w:rsidRPr="0017167E" w:rsidR="00A04969" w:rsidP="0082003E" w:rsidRDefault="00A04969" w14:paraId="45A56E4F" w14:textId="243DFE80">
            <w:pPr>
              <w:jc w:val="center"/>
              <w:rPr>
                <w:rFonts w:ascii="Century Gothic" w:hAnsi="Century Gothic" w:cs="Calibri"/>
                <w:b/>
                <w:sz w:val="15"/>
                <w:szCs w:val="15"/>
              </w:rPr>
            </w:pPr>
            <w:r w:rsidRPr="0017167E">
              <w:rPr>
                <w:rFonts w:ascii="Century Gothic" w:hAnsi="Century Gothic" w:cs="Calibri"/>
                <w:b/>
                <w:sz w:val="15"/>
                <w:szCs w:val="15"/>
              </w:rPr>
              <w:t>PSHE</w:t>
            </w:r>
            <w:r w:rsidRPr="0017167E" w:rsidR="008C20C6">
              <w:rPr>
                <w:rFonts w:ascii="Century Gothic" w:hAnsi="Century Gothic" w:cs="Calibri"/>
                <w:b/>
                <w:sz w:val="15"/>
                <w:szCs w:val="15"/>
              </w:rPr>
              <w:t xml:space="preserve"> 1</w:t>
            </w:r>
          </w:p>
          <w:p w:rsidRPr="0017167E" w:rsidR="00A04969" w:rsidP="0082003E" w:rsidRDefault="00A04969" w14:paraId="54CA7B74" w14:textId="77777777">
            <w:pPr>
              <w:jc w:val="center"/>
              <w:rPr>
                <w:rFonts w:ascii="Century Gothic" w:hAnsi="Century Gothic" w:cs="Calibri"/>
                <w:b/>
                <w:sz w:val="15"/>
                <w:szCs w:val="15"/>
              </w:rPr>
            </w:pPr>
          </w:p>
          <w:p w:rsidRPr="0017167E" w:rsidR="00A04969" w:rsidP="0082003E" w:rsidRDefault="00A04969" w14:paraId="68560FAF" w14:textId="7664CC77">
            <w:pPr>
              <w:rPr>
                <w:rFonts w:ascii="Century Gothic" w:hAnsi="Century Gothic" w:cs="Calibri"/>
                <w:b/>
                <w:sz w:val="15"/>
                <w:szCs w:val="15"/>
              </w:rPr>
            </w:pPr>
            <w:r w:rsidRPr="0017167E">
              <w:rPr>
                <w:rFonts w:ascii="Century Gothic" w:hAnsi="Century Gothic" w:cs="Calibri"/>
                <w:b/>
                <w:sz w:val="15"/>
                <w:szCs w:val="15"/>
              </w:rPr>
              <w:t>Focus: Healthy Habits</w:t>
            </w:r>
          </w:p>
          <w:p w:rsidRPr="0017167E" w:rsidR="00A04969" w:rsidP="0082003E" w:rsidRDefault="00A04969" w14:paraId="2B881873" w14:textId="77777777">
            <w:pPr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 w:eastAsia="en-US"/>
              </w:rPr>
            </w:pPr>
          </w:p>
          <w:p w:rsidRPr="0017167E" w:rsidR="00A04969" w:rsidP="0082003E" w:rsidRDefault="00A04969" w14:paraId="0332ACB4" w14:textId="3CD84E7C">
            <w:pPr>
              <w:rPr>
                <w:rFonts w:ascii="Century Gothic" w:hAnsi="Century Gothic" w:eastAsia="Century Gothic" w:cs="Century Gothic"/>
                <w:color w:val="0070C0"/>
                <w:sz w:val="15"/>
                <w:szCs w:val="15"/>
                <w:lang w:val="en-US" w:eastAsia="en-US"/>
              </w:rPr>
            </w:pPr>
            <w:r w:rsidRPr="0017167E">
              <w:rPr>
                <w:rFonts w:ascii="Century Gothic" w:hAnsi="Century Gothic" w:eastAsia="Century Gothic" w:cs="Century Gothic"/>
                <w:b/>
                <w:bCs/>
                <w:color w:val="0070C0"/>
                <w:sz w:val="15"/>
                <w:szCs w:val="15"/>
                <w:lang w:val="en-US" w:eastAsia="en-US"/>
              </w:rPr>
              <w:t>Key questions:</w:t>
            </w:r>
            <w:r w:rsidRPr="0017167E" w:rsidR="00541E7E">
              <w:rPr>
                <w:rFonts w:ascii="Century Gothic" w:hAnsi="Century Gothic" w:eastAsia="Century Gothic" w:cs="Century Gothic"/>
                <w:b/>
                <w:bCs/>
                <w:color w:val="0070C0"/>
                <w:sz w:val="15"/>
                <w:szCs w:val="15"/>
                <w:lang w:val="en-US" w:eastAsia="en-US"/>
              </w:rPr>
              <w:t xml:space="preserve"> </w:t>
            </w:r>
            <w:r w:rsidRPr="0017167E" w:rsidR="00541E7E">
              <w:rPr>
                <w:rFonts w:ascii="Century Gothic" w:hAnsi="Century Gothic" w:eastAsia="Century Gothic" w:cs="Century Gothic"/>
                <w:color w:val="0070C0"/>
                <w:sz w:val="15"/>
                <w:szCs w:val="15"/>
                <w:lang w:val="en-US" w:eastAsia="en-US"/>
              </w:rPr>
              <w:t>How can drugs common to everyday life affect health?</w:t>
            </w:r>
          </w:p>
          <w:p w:rsidRPr="0017167E" w:rsidR="00A04969" w:rsidP="0082003E" w:rsidRDefault="00A04969" w14:paraId="59AF00DE" w14:textId="77777777">
            <w:pPr>
              <w:rPr>
                <w:rFonts w:ascii="Century Gothic" w:hAnsi="Century Gothic"/>
                <w:color w:val="000000"/>
                <w:sz w:val="15"/>
                <w:szCs w:val="15"/>
              </w:rPr>
            </w:pPr>
          </w:p>
          <w:p w:rsidRPr="0017167E" w:rsidR="00506FBD" w:rsidP="0082003E" w:rsidRDefault="00506FBD" w14:paraId="7A767E93" w14:textId="36F912AF">
            <w:pPr>
              <w:rPr>
                <w:rFonts w:ascii="Century Gothic" w:hAnsi="Century Gothic"/>
                <w:color w:val="000000"/>
                <w:sz w:val="15"/>
                <w:szCs w:val="15"/>
              </w:rPr>
            </w:pPr>
            <w:r w:rsidRPr="0017167E">
              <w:rPr>
                <w:rFonts w:ascii="Century Gothic" w:hAnsi="Century Gothic"/>
                <w:color w:val="000000"/>
                <w:sz w:val="15"/>
                <w:szCs w:val="15"/>
              </w:rPr>
              <w:t xml:space="preserve">How drugs common to everyday life (alcohol, medication, nicotine, caffeine) can affect health and wellbeing. </w:t>
            </w:r>
            <w:r w:rsidRPr="0017167E" w:rsidR="00ED438C">
              <w:rPr>
                <w:rFonts w:ascii="Century Gothic" w:hAnsi="Century Gothic"/>
                <w:color w:val="000000"/>
                <w:sz w:val="15"/>
                <w:szCs w:val="15"/>
              </w:rPr>
              <w:t xml:space="preserve">How laws </w:t>
            </w:r>
            <w:r w:rsidRPr="0017167E" w:rsidR="008C20C6">
              <w:rPr>
                <w:rFonts w:ascii="Century Gothic" w:hAnsi="Century Gothic"/>
                <w:color w:val="000000"/>
                <w:sz w:val="15"/>
                <w:szCs w:val="15"/>
              </w:rPr>
              <w:t>surround the use of drugs to keep us safe.</w:t>
            </w:r>
            <w:r w:rsidRPr="0017167E" w:rsidR="004C4CF1">
              <w:rPr>
                <w:rFonts w:ascii="Century Gothic" w:hAnsi="Century Gothic"/>
                <w:color w:val="000000"/>
                <w:sz w:val="15"/>
                <w:szCs w:val="15"/>
              </w:rPr>
              <w:t xml:space="preserve"> How vaccines are used to keep us safe.</w:t>
            </w:r>
          </w:p>
        </w:tc>
        <w:tc>
          <w:tcPr>
            <w:tcW w:w="2975" w:type="dxa"/>
            <w:gridSpan w:val="2"/>
            <w:shd w:val="clear" w:color="auto" w:fill="FBD4B4" w:themeFill="accent6" w:themeFillTint="66"/>
            <w:tcMar/>
          </w:tcPr>
          <w:p w:rsidRPr="0017167E" w:rsidR="008C20C6" w:rsidP="008C20C6" w:rsidRDefault="008C20C6" w14:paraId="761DC061" w14:textId="6D6DA755">
            <w:pPr>
              <w:jc w:val="center"/>
              <w:rPr>
                <w:rFonts w:ascii="Century Gothic" w:hAnsi="Century Gothic" w:cs="Calibri"/>
                <w:b/>
                <w:sz w:val="15"/>
                <w:szCs w:val="15"/>
              </w:rPr>
            </w:pPr>
            <w:r w:rsidRPr="0017167E">
              <w:rPr>
                <w:rFonts w:ascii="Century Gothic" w:hAnsi="Century Gothic" w:cs="Calibri"/>
                <w:b/>
                <w:sz w:val="15"/>
                <w:szCs w:val="15"/>
              </w:rPr>
              <w:t>PSHE 2</w:t>
            </w:r>
          </w:p>
          <w:p w:rsidRPr="0017167E" w:rsidR="008C20C6" w:rsidP="008C20C6" w:rsidRDefault="008C20C6" w14:paraId="6E6A331C" w14:textId="77777777">
            <w:pPr>
              <w:jc w:val="center"/>
              <w:rPr>
                <w:rFonts w:ascii="Century Gothic" w:hAnsi="Century Gothic" w:cs="Calibri"/>
                <w:b/>
                <w:sz w:val="15"/>
                <w:szCs w:val="15"/>
              </w:rPr>
            </w:pPr>
          </w:p>
          <w:p w:rsidRPr="0017167E" w:rsidR="008C20C6" w:rsidP="008C20C6" w:rsidRDefault="008C20C6" w14:paraId="7B37AC55" w14:textId="248B79D4">
            <w:pPr>
              <w:rPr>
                <w:rFonts w:ascii="Century Gothic" w:hAnsi="Century Gothic" w:cs="Calibri"/>
                <w:b/>
                <w:sz w:val="15"/>
                <w:szCs w:val="15"/>
              </w:rPr>
            </w:pPr>
            <w:r w:rsidRPr="0017167E">
              <w:rPr>
                <w:rFonts w:ascii="Century Gothic" w:hAnsi="Century Gothic" w:cs="Calibri"/>
                <w:b/>
                <w:sz w:val="15"/>
                <w:szCs w:val="15"/>
              </w:rPr>
              <w:t xml:space="preserve">Focus: </w:t>
            </w:r>
            <w:r w:rsidRPr="0017167E" w:rsidR="00F13D1F">
              <w:rPr>
                <w:rFonts w:ascii="Century Gothic" w:hAnsi="Century Gothic" w:cs="Calibri"/>
                <w:b/>
                <w:sz w:val="15"/>
                <w:szCs w:val="15"/>
              </w:rPr>
              <w:t>Relationships and Health</w:t>
            </w:r>
            <w:r w:rsidRPr="0017167E" w:rsidR="00F13D1F">
              <w:rPr>
                <w:rFonts w:ascii="Century Gothic" w:hAnsi="Century Gothic" w:cs="Calibri"/>
                <w:bCs/>
                <w:sz w:val="15"/>
                <w:szCs w:val="15"/>
              </w:rPr>
              <w:t xml:space="preserve"> </w:t>
            </w:r>
          </w:p>
          <w:p w:rsidRPr="0017167E" w:rsidR="008C20C6" w:rsidP="008C20C6" w:rsidRDefault="008C20C6" w14:paraId="21DB4020" w14:textId="77777777">
            <w:pPr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 w:eastAsia="en-US"/>
              </w:rPr>
            </w:pPr>
          </w:p>
          <w:p w:rsidR="004A00E3" w:rsidP="008C04D6" w:rsidRDefault="008C20C6" w14:paraId="6FA2A348" w14:textId="773A797C">
            <w:pPr>
              <w:rPr>
                <w:rFonts w:ascii="Century Gothic" w:hAnsi="Century Gothic" w:eastAsia="Century Gothic" w:cs="Century Gothic"/>
                <w:b/>
                <w:bCs/>
                <w:color w:val="0070C0"/>
                <w:sz w:val="15"/>
                <w:szCs w:val="15"/>
                <w:lang w:val="en-US" w:eastAsia="en-US"/>
              </w:rPr>
            </w:pPr>
            <w:r w:rsidRPr="0017167E">
              <w:rPr>
                <w:rFonts w:ascii="Century Gothic" w:hAnsi="Century Gothic" w:eastAsia="Century Gothic" w:cs="Century Gothic"/>
                <w:b/>
                <w:bCs/>
                <w:color w:val="0070C0"/>
                <w:sz w:val="15"/>
                <w:szCs w:val="15"/>
                <w:lang w:val="en-US" w:eastAsia="en-US"/>
              </w:rPr>
              <w:t xml:space="preserve">Key questions: </w:t>
            </w:r>
            <w:r w:rsidRPr="00373B67" w:rsidR="00373B67">
              <w:rPr>
                <w:rFonts w:ascii="Century Gothic" w:hAnsi="Century Gothic" w:eastAsia="Century Gothic" w:cs="Century Gothic"/>
                <w:color w:val="0070C0"/>
                <w:sz w:val="15"/>
                <w:szCs w:val="15"/>
                <w:lang w:val="en-US" w:eastAsia="en-US"/>
              </w:rPr>
              <w:t>How does puberty and growing up affect us and those around us?</w:t>
            </w:r>
          </w:p>
          <w:p w:rsidR="004A00E3" w:rsidP="008C04D6" w:rsidRDefault="004A00E3" w14:paraId="50AFD900" w14:textId="77777777">
            <w:pPr>
              <w:rPr>
                <w:rFonts w:ascii="Century Gothic" w:hAnsi="Century Gothic" w:eastAsia="Century Gothic" w:cs="Century Gothic"/>
                <w:b/>
                <w:bCs/>
                <w:color w:val="0070C0"/>
                <w:sz w:val="15"/>
                <w:szCs w:val="15"/>
                <w:lang w:val="en-US" w:eastAsia="en-US"/>
              </w:rPr>
            </w:pPr>
          </w:p>
          <w:p w:rsidRPr="00AD567F" w:rsidR="00AD567F" w:rsidP="00AD567F" w:rsidRDefault="00AD567F" w14:paraId="2DCA9165" w14:textId="1311A39E">
            <w:pPr>
              <w:rPr>
                <w:rFonts w:ascii="Century Gothic" w:hAnsi="Century Gothic" w:eastAsia="Century Gothic" w:cs="Century Gothic"/>
                <w:color w:val="000000" w:themeColor="text1"/>
                <w:sz w:val="15"/>
                <w:szCs w:val="15"/>
                <w:lang w:val="en-US" w:eastAsia="en-US"/>
              </w:rPr>
            </w:pPr>
            <w:r w:rsidRPr="00AD567F">
              <w:rPr>
                <w:rFonts w:ascii="Century Gothic" w:hAnsi="Century Gothic" w:eastAsia="Century Gothic" w:cs="Century Gothic"/>
                <w:color w:val="000000" w:themeColor="text1"/>
                <w:sz w:val="15"/>
                <w:szCs w:val="15"/>
                <w:lang w:val="en-US" w:eastAsia="en-US"/>
              </w:rPr>
              <w:t>About human reproduction and how their body will change as they approach and move through puberty, including menstruation and menstrual wellbeing, erections and wet dreams</w:t>
            </w:r>
          </w:p>
          <w:p w:rsidRPr="00AD567F" w:rsidR="00AD567F" w:rsidP="00AD567F" w:rsidRDefault="00AD567F" w14:paraId="4F38A52F" w14:textId="00C4579A">
            <w:pPr>
              <w:rPr>
                <w:rFonts w:ascii="Century Gothic" w:hAnsi="Century Gothic" w:eastAsia="Century Gothic" w:cs="Century Gothic"/>
                <w:color w:val="000000" w:themeColor="text1"/>
                <w:sz w:val="15"/>
                <w:szCs w:val="15"/>
                <w:lang w:val="en-US" w:eastAsia="en-US"/>
              </w:rPr>
            </w:pPr>
            <w:r w:rsidRPr="00AD567F">
              <w:rPr>
                <w:rFonts w:ascii="Century Gothic" w:hAnsi="Century Gothic" w:eastAsia="Century Gothic" w:cs="Century Gothic"/>
                <w:color w:val="000000" w:themeColor="text1"/>
                <w:sz w:val="15"/>
                <w:szCs w:val="15"/>
                <w:lang w:val="en-US" w:eastAsia="en-US"/>
              </w:rPr>
              <w:t>How their body will, and their emotions may, change as they approach and move through puberty.</w:t>
            </w:r>
          </w:p>
          <w:p w:rsidRPr="00AD567F" w:rsidR="00AD567F" w:rsidP="00AD567F" w:rsidRDefault="00AD567F" w14:paraId="4B25DF94" w14:textId="3E5177AD">
            <w:pPr>
              <w:rPr>
                <w:rFonts w:ascii="Century Gothic" w:hAnsi="Century Gothic" w:eastAsia="Century Gothic" w:cs="Century Gothic"/>
                <w:color w:val="000000" w:themeColor="text1"/>
                <w:sz w:val="15"/>
                <w:szCs w:val="15"/>
                <w:lang w:val="en-US" w:eastAsia="en-US"/>
              </w:rPr>
            </w:pPr>
            <w:r w:rsidRPr="00AD567F">
              <w:rPr>
                <w:rFonts w:ascii="Century Gothic" w:hAnsi="Century Gothic" w:eastAsia="Century Gothic" w:cs="Century Gothic"/>
                <w:color w:val="000000" w:themeColor="text1"/>
                <w:sz w:val="15"/>
                <w:szCs w:val="15"/>
                <w:lang w:val="en-US" w:eastAsia="en-US"/>
              </w:rPr>
              <w:t xml:space="preserve">To recognise what constitutes a positive, healthy relationship and develop the skills to form and maintain positive and healthy relationship  </w:t>
            </w:r>
          </w:p>
          <w:p w:rsidRPr="00AD567F" w:rsidR="00AD567F" w:rsidP="00AD567F" w:rsidRDefault="00AD567F" w14:paraId="4E5BA354" w14:textId="0D365FF9">
            <w:pPr>
              <w:rPr>
                <w:rFonts w:ascii="Century Gothic" w:hAnsi="Century Gothic" w:eastAsia="Century Gothic" w:cs="Century Gothic"/>
                <w:color w:val="000000" w:themeColor="text1"/>
                <w:sz w:val="15"/>
                <w:szCs w:val="15"/>
                <w:lang w:val="en-US" w:eastAsia="en-US"/>
              </w:rPr>
            </w:pPr>
            <w:r w:rsidRPr="00AD567F">
              <w:rPr>
                <w:rFonts w:ascii="Century Gothic" w:hAnsi="Century Gothic" w:eastAsia="Century Gothic" w:cs="Century Gothic"/>
                <w:color w:val="000000" w:themeColor="text1"/>
                <w:sz w:val="15"/>
                <w:szCs w:val="15"/>
                <w:lang w:val="en-US" w:eastAsia="en-US"/>
              </w:rPr>
              <w:t xml:space="preserve">How to make informed choices (including recognising that choices can have positive, neutral and negative consequences) and to begin to understand the concept of a ‘balanced lifestyle. </w:t>
            </w:r>
          </w:p>
          <w:p w:rsidRPr="0017167E" w:rsidR="006D4489" w:rsidP="00AD567F" w:rsidRDefault="00AD567F" w14:paraId="3F893F50" w14:textId="1B612423">
            <w:pPr>
              <w:rPr>
                <w:rFonts w:ascii="Century Gothic" w:hAnsi="Century Gothic" w:eastAsia="Century Gothic" w:cs="Century Gothic"/>
                <w:sz w:val="15"/>
                <w:szCs w:val="15"/>
                <w:lang w:val="en-US" w:eastAsia="en-US"/>
              </w:rPr>
            </w:pPr>
            <w:r w:rsidRPr="00AD567F">
              <w:rPr>
                <w:rFonts w:ascii="Century Gothic" w:hAnsi="Century Gothic" w:eastAsia="Century Gothic" w:cs="Century Gothic"/>
                <w:color w:val="000000" w:themeColor="text1"/>
                <w:sz w:val="15"/>
                <w:szCs w:val="15"/>
                <w:lang w:val="en-US" w:eastAsia="en-US"/>
              </w:rPr>
              <w:t>How pressure to behave in unacceptable, unhealthy or risky ways can come from a variety of sources, including people they know and the media</w:t>
            </w:r>
          </w:p>
          <w:p w:rsidR="00677F4E" w:rsidP="008C04D6" w:rsidRDefault="00677F4E" w14:paraId="01F9BC2F" w14:textId="5E19D569">
            <w:pPr>
              <w:rPr>
                <w:rFonts w:ascii="Century Gothic" w:hAnsi="Century Gothic" w:eastAsia="Century Gothic" w:cs="Century Gothic"/>
                <w:sz w:val="15"/>
                <w:szCs w:val="15"/>
                <w:lang w:val="en-US" w:eastAsia="en-US"/>
              </w:rPr>
            </w:pPr>
          </w:p>
          <w:p w:rsidRPr="0017167E" w:rsidR="006D4489" w:rsidP="008C04D6" w:rsidRDefault="006D4489" w14:paraId="05C4B46F" w14:textId="314D6A74">
            <w:pPr>
              <w:rPr>
                <w:rFonts w:ascii="Century Gothic" w:hAnsi="Century Gothic" w:cs="Calibri"/>
                <w:b/>
                <w:sz w:val="15"/>
                <w:szCs w:val="15"/>
              </w:rPr>
            </w:pPr>
            <w:r w:rsidRPr="0017167E">
              <w:rPr>
                <w:rFonts w:ascii="Century Gothic" w:hAnsi="Century Gothic" w:eastAsia="Century Gothic" w:cs="Century Gothic"/>
                <w:sz w:val="15"/>
                <w:szCs w:val="15"/>
                <w:lang w:val="en-US" w:eastAsia="en-US"/>
              </w:rPr>
              <w:t>Christopher Winters Scheme is followed for SRE learning.</w:t>
            </w:r>
          </w:p>
        </w:tc>
        <w:tc>
          <w:tcPr>
            <w:tcW w:w="2905" w:type="dxa"/>
            <w:tcBorders>
              <w:right w:val="single" w:color="auto" w:sz="4" w:space="0"/>
            </w:tcBorders>
            <w:shd w:val="clear" w:color="auto" w:fill="FBD4B4" w:themeFill="accent6" w:themeFillTint="66"/>
            <w:tcMar/>
          </w:tcPr>
          <w:p w:rsidRPr="0017167E" w:rsidR="00A04969" w:rsidP="0011749C" w:rsidRDefault="00A04969" w14:paraId="7D34710C" w14:textId="27BD76EB">
            <w:pPr>
              <w:pStyle w:val="NoSpacing"/>
              <w:jc w:val="center"/>
              <w:rPr>
                <w:rFonts w:ascii="Century Gothic" w:hAnsi="Century Gothic"/>
                <w:b/>
                <w:bCs/>
                <w:color w:val="000000"/>
                <w:sz w:val="15"/>
                <w:szCs w:val="15"/>
              </w:rPr>
            </w:pPr>
            <w:r w:rsidRPr="0017167E">
              <w:rPr>
                <w:rFonts w:ascii="Century Gothic" w:hAnsi="Century Gothic"/>
                <w:b/>
                <w:bCs/>
                <w:color w:val="000000"/>
                <w:sz w:val="15"/>
                <w:szCs w:val="15"/>
              </w:rPr>
              <w:t>MFL 1</w:t>
            </w:r>
          </w:p>
          <w:p w:rsidRPr="0017167E" w:rsidR="00A04969" w:rsidP="0011749C" w:rsidRDefault="00A04969" w14:paraId="77D42A81" w14:textId="77777777">
            <w:pPr>
              <w:pStyle w:val="NoSpacing"/>
              <w:rPr>
                <w:rFonts w:ascii="Century Gothic" w:hAnsi="Century Gothic"/>
                <w:b/>
                <w:bCs/>
                <w:color w:val="000000"/>
                <w:sz w:val="15"/>
                <w:szCs w:val="15"/>
              </w:rPr>
            </w:pPr>
          </w:p>
          <w:p w:rsidRPr="0017167E" w:rsidR="00A04969" w:rsidP="0011749C" w:rsidRDefault="00A04969" w14:paraId="5BC725B2" w14:textId="1D9BB367">
            <w:pPr>
              <w:pStyle w:val="NoSpacing"/>
              <w:rPr>
                <w:rFonts w:ascii="Century Gothic" w:hAnsi="Century Gothic"/>
                <w:b/>
                <w:bCs/>
                <w:color w:val="000000"/>
                <w:sz w:val="15"/>
                <w:szCs w:val="15"/>
              </w:rPr>
            </w:pPr>
            <w:r w:rsidRPr="0017167E">
              <w:rPr>
                <w:rFonts w:ascii="Century Gothic" w:hAnsi="Century Gothic"/>
                <w:b/>
                <w:bCs/>
                <w:color w:val="000000" w:themeColor="text1"/>
                <w:sz w:val="15"/>
                <w:szCs w:val="15"/>
              </w:rPr>
              <w:t xml:space="preserve">Focus: </w:t>
            </w:r>
            <w:r w:rsidRPr="0017167E" w:rsidR="111F94C7">
              <w:rPr>
                <w:rFonts w:ascii="Century Gothic" w:hAnsi="Century Gothic"/>
                <w:b/>
                <w:bCs/>
                <w:color w:val="000000" w:themeColor="text1"/>
                <w:sz w:val="15"/>
                <w:szCs w:val="15"/>
              </w:rPr>
              <w:t>Habitats</w:t>
            </w:r>
          </w:p>
          <w:p w:rsidR="0FE00240" w:rsidP="0FE00240" w:rsidRDefault="0FE00240" w14:paraId="16EA060D" w14:textId="3A8D609B">
            <w:pPr>
              <w:pStyle w:val="NoSpacing"/>
              <w:rPr>
                <w:rFonts w:ascii="Century Gothic" w:hAnsi="Century Gothic"/>
                <w:b/>
                <w:bCs/>
                <w:color w:val="000000" w:themeColor="text1"/>
                <w:sz w:val="15"/>
                <w:szCs w:val="15"/>
              </w:rPr>
            </w:pPr>
          </w:p>
          <w:p w:rsidRPr="0017167E" w:rsidR="00A04969" w:rsidP="47C3322F" w:rsidRDefault="381F65BD" w14:paraId="01FDF988" w14:textId="018A3155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sz w:val="15"/>
                <w:szCs w:val="15"/>
                <w:lang w:val="en-US"/>
              </w:rPr>
            </w:pPr>
            <w:r w:rsidRPr="47C3322F" w:rsidR="381F65BD">
              <w:rPr>
                <w:rFonts w:ascii="Century Gothic" w:hAnsi="Century Gothic" w:eastAsia="Century Gothic" w:cs="Century Gothic"/>
                <w:b w:val="1"/>
                <w:bCs w:val="1"/>
                <w:sz w:val="15"/>
                <w:szCs w:val="15"/>
                <w:lang w:val="en-US"/>
              </w:rPr>
              <w:t xml:space="preserve">Children will be able to explain in </w:t>
            </w:r>
            <w:r w:rsidRPr="47C3322F" w:rsidR="0B2CA1D7">
              <w:rPr>
                <w:rFonts w:ascii="Century Gothic" w:hAnsi="Century Gothic" w:eastAsia="Century Gothic" w:cs="Century Gothic"/>
                <w:b w:val="1"/>
                <w:bCs w:val="1"/>
                <w:sz w:val="15"/>
                <w:szCs w:val="15"/>
                <w:lang w:val="en-US"/>
              </w:rPr>
              <w:t>Spanish</w:t>
            </w:r>
            <w:r w:rsidRPr="47C3322F" w:rsidR="381F65BD">
              <w:rPr>
                <w:rFonts w:ascii="Century Gothic" w:hAnsi="Century Gothic" w:eastAsia="Century Gothic" w:cs="Century Gothic"/>
                <w:b w:val="1"/>
                <w:bCs w:val="1"/>
                <w:sz w:val="15"/>
                <w:szCs w:val="15"/>
                <w:lang w:val="en-US"/>
              </w:rPr>
              <w:t xml:space="preserve"> which animals live</w:t>
            </w:r>
            <w:r w:rsidRPr="47C3322F" w:rsidR="0BD19D62">
              <w:rPr>
                <w:rFonts w:ascii="Century Gothic" w:hAnsi="Century Gothic" w:eastAsia="Century Gothic" w:cs="Century Gothic"/>
                <w:b w:val="1"/>
                <w:bCs w:val="1"/>
                <w:sz w:val="15"/>
                <w:szCs w:val="15"/>
                <w:lang w:val="en-US"/>
              </w:rPr>
              <w:t>.</w:t>
            </w:r>
          </w:p>
          <w:p w:rsidRPr="0017167E" w:rsidR="2431E120" w:rsidP="2431E120" w:rsidRDefault="2431E120" w14:paraId="69C62ED1" w14:textId="212AB089">
            <w:pPr>
              <w:rPr>
                <w:rFonts w:ascii="Century Gothic" w:hAnsi="Century Gothic" w:eastAsia="Century Gothic" w:cs="Century Gothic"/>
                <w:sz w:val="15"/>
                <w:szCs w:val="15"/>
                <w:lang w:val="en-US"/>
              </w:rPr>
            </w:pPr>
          </w:p>
          <w:p w:rsidRPr="0017167E" w:rsidR="00A04969" w:rsidP="0082003E" w:rsidRDefault="00A04969" w14:paraId="35A24936" w14:textId="77777777">
            <w:pPr>
              <w:pStyle w:val="NoSpacing"/>
              <w:rPr>
                <w:rFonts w:ascii="Century Gothic" w:hAnsi="Century Gothic" w:eastAsia="Century Gothic" w:cs="Century Gothic"/>
                <w:b/>
                <w:color w:val="0070C0"/>
                <w:sz w:val="15"/>
                <w:szCs w:val="15"/>
                <w:lang w:val="en-US"/>
              </w:rPr>
            </w:pPr>
            <w:r w:rsidRPr="0017167E">
              <w:rPr>
                <w:rFonts w:ascii="Century Gothic" w:hAnsi="Century Gothic" w:eastAsia="Century Gothic" w:cs="Century Gothic"/>
                <w:b/>
                <w:color w:val="0070C0"/>
                <w:sz w:val="15"/>
                <w:szCs w:val="15"/>
                <w:lang w:val="en-US"/>
              </w:rPr>
              <w:t>Key questions:</w:t>
            </w:r>
          </w:p>
          <w:p w:rsidRPr="0017167E" w:rsidR="0082003E" w:rsidP="485DA010" w:rsidRDefault="38A63EDA" w14:paraId="4E8D2D7B" w14:textId="240DC62A">
            <w:pPr>
              <w:spacing w:after="120" w:line="286" w:lineRule="auto"/>
              <w:rPr>
                <w:rFonts w:ascii="Century Gothic" w:hAnsi="Century Gothic" w:eastAsia="Century Gothic" w:cs="Century Gothic"/>
                <w:bCs/>
                <w:color w:val="0070C0"/>
                <w:sz w:val="15"/>
                <w:szCs w:val="15"/>
              </w:rPr>
            </w:pPr>
            <w:r w:rsidRPr="0017167E">
              <w:rPr>
                <w:rFonts w:ascii="Century Gothic" w:hAnsi="Century Gothic" w:eastAsia="Century Gothic" w:cs="Century Gothic"/>
                <w:bCs/>
                <w:color w:val="0070C0"/>
                <w:sz w:val="15"/>
                <w:szCs w:val="15"/>
              </w:rPr>
              <w:t xml:space="preserve">¿Qué necisitan las plantas y los animals? </w:t>
            </w:r>
          </w:p>
          <w:p w:rsidRPr="0017167E" w:rsidR="0082003E" w:rsidP="485DA010" w:rsidRDefault="38A63EDA" w14:paraId="597A21F8" w14:textId="7F9A486A">
            <w:pPr>
              <w:spacing w:after="120" w:line="286" w:lineRule="auto"/>
              <w:rPr>
                <w:rFonts w:ascii="Century Gothic" w:hAnsi="Century Gothic" w:eastAsia="Century Gothic" w:cs="Century Gothic"/>
                <w:bCs/>
                <w:color w:val="0070C0"/>
                <w:sz w:val="15"/>
                <w:szCs w:val="15"/>
              </w:rPr>
            </w:pPr>
            <w:r w:rsidRPr="0017167E">
              <w:rPr>
                <w:rFonts w:ascii="Century Gothic" w:hAnsi="Century Gothic" w:eastAsia="Century Gothic" w:cs="Century Gothic"/>
                <w:bCs/>
                <w:color w:val="0070C0"/>
                <w:sz w:val="15"/>
                <w:szCs w:val="15"/>
              </w:rPr>
              <w:t>What do plants and animals need?</w:t>
            </w:r>
          </w:p>
          <w:p w:rsidRPr="0017167E" w:rsidR="0082003E" w:rsidP="5C07951D" w:rsidRDefault="0082003E" w14:paraId="59345A3E" w14:textId="0BA08B09">
            <w:pPr>
              <w:spacing w:after="120" w:line="286" w:lineRule="auto"/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</w:pPr>
          </w:p>
          <w:p w:rsidRPr="0017167E" w:rsidR="0082003E" w:rsidP="1E842B47" w:rsidRDefault="0082003E" w14:paraId="44D9B79A" w14:textId="4E0DF2AE">
            <w:pPr>
              <w:spacing w:after="120" w:line="286" w:lineRule="auto"/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</w:pPr>
          </w:p>
          <w:p w:rsidRPr="0017167E" w:rsidR="00A04969" w:rsidP="0082003E" w:rsidRDefault="00A04969" w14:paraId="5008B9D2" w14:textId="7FA8C1AC">
            <w:pPr>
              <w:rPr>
                <w:rFonts w:ascii="Century Gothic" w:hAnsi="Century Gothic" w:eastAsia="Century Gothic" w:cs="Century Gothic"/>
                <w:color w:val="0070C0"/>
                <w:sz w:val="15"/>
                <w:szCs w:val="15"/>
              </w:rPr>
            </w:pPr>
          </w:p>
        </w:tc>
        <w:tc>
          <w:tcPr>
            <w:tcW w:w="3899" w:type="dxa"/>
            <w:gridSpan w:val="2"/>
            <w:tcBorders>
              <w:right w:val="single" w:color="auto" w:sz="4" w:space="0"/>
            </w:tcBorders>
            <w:shd w:val="clear" w:color="auto" w:fill="FBD4B4" w:themeFill="accent6" w:themeFillTint="66"/>
            <w:tcMar/>
          </w:tcPr>
          <w:p w:rsidRPr="0017167E" w:rsidR="00A04969" w:rsidP="0082003E" w:rsidRDefault="00A04969" w14:paraId="53526B1B" w14:textId="3AFF4727">
            <w:pPr>
              <w:jc w:val="center"/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017167E">
              <w:rPr>
                <w:rFonts w:ascii="Century Gothic" w:hAnsi="Century Gothic"/>
                <w:b/>
                <w:bCs/>
                <w:sz w:val="15"/>
                <w:szCs w:val="15"/>
              </w:rPr>
              <w:t>MFL 2</w:t>
            </w:r>
          </w:p>
          <w:p w:rsidRPr="0017167E" w:rsidR="00A04969" w:rsidP="0082003E" w:rsidRDefault="00A04969" w14:paraId="0E1B2D8A" w14:textId="77777777">
            <w:pPr>
              <w:jc w:val="center"/>
              <w:rPr>
                <w:rFonts w:ascii="Century Gothic" w:hAnsi="Century Gothic"/>
                <w:b/>
                <w:bCs/>
                <w:sz w:val="15"/>
                <w:szCs w:val="15"/>
              </w:rPr>
            </w:pPr>
          </w:p>
          <w:p w:rsidRPr="0017167E" w:rsidR="00A04969" w:rsidP="002C2CEF" w:rsidRDefault="2D89542C" w14:paraId="43AEAE8C" w14:textId="2CB4A448">
            <w:pPr>
              <w:pStyle w:val="NoSpacing"/>
              <w:rPr>
                <w:rFonts w:ascii="Century Gothic" w:hAnsi="Century Gothic"/>
                <w:b/>
                <w:color w:val="000000" w:themeColor="text1"/>
                <w:sz w:val="15"/>
                <w:szCs w:val="15"/>
                <w:lang w:val="en-US"/>
              </w:rPr>
            </w:pPr>
            <w:r w:rsidRPr="0FE00240">
              <w:rPr>
                <w:rFonts w:ascii="Century Gothic" w:hAnsi="Century Gothic"/>
                <w:b/>
                <w:bCs/>
                <w:color w:val="000000" w:themeColor="text1"/>
                <w:sz w:val="15"/>
                <w:szCs w:val="15"/>
              </w:rPr>
              <w:t xml:space="preserve">Focus:  </w:t>
            </w:r>
            <w:r w:rsidRPr="0FE00240" w:rsidR="5A02A4B0">
              <w:rPr>
                <w:rFonts w:ascii="Century Gothic" w:hAnsi="Century Gothic"/>
                <w:b/>
                <w:bCs/>
                <w:color w:val="000000" w:themeColor="text1"/>
                <w:sz w:val="15"/>
                <w:szCs w:val="15"/>
              </w:rPr>
              <w:t>Goldilocks</w:t>
            </w:r>
            <w:r w:rsidRPr="0017167E" w:rsidR="5A02A4B0">
              <w:rPr>
                <w:rFonts w:ascii="Century Gothic" w:hAnsi="Century Gothic"/>
                <w:b/>
                <w:bCs/>
                <w:color w:val="000000" w:themeColor="text1"/>
                <w:sz w:val="15"/>
                <w:szCs w:val="15"/>
              </w:rPr>
              <w:t xml:space="preserve"> and the Three Bears.</w:t>
            </w:r>
          </w:p>
          <w:p w:rsidRPr="0017167E" w:rsidR="00A04969" w:rsidP="002C2CEF" w:rsidRDefault="00A04969" w14:paraId="1F6AF92B" w14:textId="11FD7062">
            <w:pPr>
              <w:pStyle w:val="NoSpacing"/>
              <w:rPr>
                <w:rFonts w:ascii="Century Gothic" w:hAnsi="Century Gothic"/>
                <w:b/>
                <w:color w:val="000000" w:themeColor="text1"/>
                <w:sz w:val="15"/>
                <w:szCs w:val="15"/>
                <w:lang w:val="en-US"/>
              </w:rPr>
            </w:pPr>
          </w:p>
          <w:p w:rsidRPr="0017167E" w:rsidR="53D8B712" w:rsidP="47C3322F" w:rsidRDefault="17363FCD" w14:paraId="6B698845" w14:textId="4D7558A9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sz w:val="15"/>
                <w:szCs w:val="15"/>
                <w:lang w:val="en-US"/>
              </w:rPr>
            </w:pPr>
            <w:r w:rsidRPr="47C3322F" w:rsidR="17363FCD">
              <w:rPr>
                <w:rFonts w:ascii="Century Gothic" w:hAnsi="Century Gothic" w:eastAsia="Century Gothic" w:cs="Century Gothic"/>
                <w:b w:val="1"/>
                <w:bCs w:val="1"/>
                <w:sz w:val="15"/>
                <w:szCs w:val="15"/>
                <w:lang w:val="en-US"/>
              </w:rPr>
              <w:t xml:space="preserve">To be able to remember key vocabulary associated with a familiar </w:t>
            </w:r>
            <w:r w:rsidRPr="47C3322F" w:rsidR="17363FCD">
              <w:rPr>
                <w:rFonts w:ascii="Century Gothic" w:hAnsi="Century Gothic" w:eastAsia="Century Gothic" w:cs="Century Gothic"/>
                <w:b w:val="1"/>
                <w:bCs w:val="1"/>
                <w:sz w:val="15"/>
                <w:szCs w:val="15"/>
                <w:lang w:val="en-US"/>
              </w:rPr>
              <w:t>story</w:t>
            </w:r>
            <w:r w:rsidRPr="47C3322F" w:rsidR="03B0BB87">
              <w:rPr>
                <w:rFonts w:ascii="Century Gothic" w:hAnsi="Century Gothic" w:eastAsia="Century Gothic" w:cs="Century Gothic"/>
                <w:b w:val="1"/>
                <w:bCs w:val="1"/>
                <w:sz w:val="15"/>
                <w:szCs w:val="15"/>
                <w:lang w:val="en-US"/>
              </w:rPr>
              <w:t xml:space="preserve"> and to match the key vocabulary to the pictures. </w:t>
            </w:r>
            <w:r w:rsidRPr="47C3322F" w:rsidR="17363FCD">
              <w:rPr>
                <w:rFonts w:ascii="Century Gothic" w:hAnsi="Century Gothic" w:eastAsia="Century Gothic" w:cs="Century Gothic"/>
                <w:b w:val="1"/>
                <w:bCs w:val="1"/>
                <w:sz w:val="15"/>
                <w:szCs w:val="15"/>
                <w:lang w:val="en-US"/>
              </w:rPr>
              <w:t xml:space="preserve"> To structure the story using </w:t>
            </w:r>
            <w:r w:rsidRPr="47C3322F" w:rsidR="03B0BB87">
              <w:rPr>
                <w:rFonts w:ascii="Century Gothic" w:hAnsi="Century Gothic" w:eastAsia="Century Gothic" w:cs="Century Gothic"/>
                <w:b w:val="1"/>
                <w:bCs w:val="1"/>
                <w:sz w:val="15"/>
                <w:szCs w:val="15"/>
                <w:lang w:val="en-US"/>
              </w:rPr>
              <w:t>story frames.</w:t>
            </w:r>
          </w:p>
          <w:p w:rsidR="61ACE4D1" w:rsidP="61ACE4D1" w:rsidRDefault="61ACE4D1" w14:paraId="7EECD88F" w14:textId="719BDEAD">
            <w:pPr>
              <w:pStyle w:val="NoSpacing"/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/>
              </w:rPr>
            </w:pPr>
          </w:p>
          <w:p w:rsidRPr="0017167E" w:rsidR="00A04969" w:rsidP="002C2CEF" w:rsidRDefault="00A04969" w14:paraId="35F65001" w14:textId="77777777">
            <w:pPr>
              <w:pStyle w:val="NoSpacing"/>
              <w:rPr>
                <w:rFonts w:ascii="Century Gothic" w:hAnsi="Century Gothic" w:eastAsia="Century Gothic" w:cs="Century Gothic"/>
                <w:b/>
                <w:color w:val="0070C0"/>
                <w:sz w:val="15"/>
                <w:szCs w:val="15"/>
                <w:lang w:val="en-US"/>
              </w:rPr>
            </w:pPr>
            <w:r w:rsidRPr="0017167E">
              <w:rPr>
                <w:rFonts w:ascii="Century Gothic" w:hAnsi="Century Gothic" w:eastAsia="Century Gothic" w:cs="Century Gothic"/>
                <w:b/>
                <w:color w:val="0070C0"/>
                <w:sz w:val="15"/>
                <w:szCs w:val="15"/>
                <w:lang w:val="en-US"/>
              </w:rPr>
              <w:t>Key questions:</w:t>
            </w:r>
          </w:p>
          <w:p w:rsidRPr="0017167E" w:rsidR="272889DF" w:rsidP="4AD13940" w:rsidRDefault="48F75DD5" w14:paraId="55288665" w14:textId="303B4B7E">
            <w:pPr>
              <w:spacing w:after="120" w:line="286" w:lineRule="auto"/>
              <w:rPr>
                <w:rFonts w:ascii="Century Gothic" w:hAnsi="Century Gothic" w:eastAsia="Century Gothic" w:cs="Century Gothic"/>
                <w:color w:val="0070C0"/>
                <w:sz w:val="15"/>
                <w:szCs w:val="15"/>
              </w:rPr>
            </w:pPr>
            <w:r w:rsidRPr="0017167E">
              <w:rPr>
                <w:rFonts w:ascii="Century Gothic" w:hAnsi="Century Gothic" w:eastAsia="Century Gothic" w:cs="Century Gothic"/>
                <w:color w:val="0070C0"/>
                <w:sz w:val="15"/>
                <w:szCs w:val="15"/>
              </w:rPr>
              <w:t xml:space="preserve">¿Puedes contarme la historia? </w:t>
            </w:r>
          </w:p>
          <w:p w:rsidRPr="0017167E" w:rsidR="272889DF" w:rsidP="4AD13940" w:rsidRDefault="48F75DD5" w14:paraId="388CAE42" w14:textId="5BF4E6AE">
            <w:pPr>
              <w:spacing w:after="120" w:line="286" w:lineRule="auto"/>
              <w:rPr>
                <w:rFonts w:ascii="Century Gothic" w:hAnsi="Century Gothic" w:eastAsia="Century Gothic" w:cs="Century Gothic"/>
                <w:color w:val="0070C0"/>
                <w:sz w:val="15"/>
                <w:szCs w:val="15"/>
              </w:rPr>
            </w:pPr>
            <w:r w:rsidRPr="0017167E">
              <w:rPr>
                <w:rFonts w:ascii="Century Gothic" w:hAnsi="Century Gothic" w:eastAsia="Century Gothic" w:cs="Century Gothic"/>
                <w:color w:val="0070C0"/>
                <w:sz w:val="15"/>
                <w:szCs w:val="15"/>
              </w:rPr>
              <w:t>Can you tell me the story?</w:t>
            </w:r>
          </w:p>
          <w:p w:rsidRPr="0017167E" w:rsidR="272889DF" w:rsidP="4AD13940" w:rsidRDefault="272889DF" w14:paraId="2B96D9A7" w14:textId="0274D2A7">
            <w:pPr>
              <w:spacing w:after="120" w:line="286" w:lineRule="auto"/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</w:pPr>
          </w:p>
          <w:p w:rsidRPr="0017167E" w:rsidR="234CEDF0" w:rsidP="4AD13940" w:rsidRDefault="234CEDF0" w14:paraId="06C3F1A7" w14:textId="15F76E3F">
            <w:pPr>
              <w:spacing w:after="120" w:line="286" w:lineRule="auto"/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/>
              </w:rPr>
            </w:pPr>
          </w:p>
          <w:p w:rsidRPr="0017167E" w:rsidR="234CEDF0" w:rsidP="234CEDF0" w:rsidRDefault="234CEDF0" w14:paraId="3871EC84" w14:textId="3622F06A">
            <w:pPr>
              <w:pStyle w:val="NoSpacing"/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/>
              </w:rPr>
            </w:pPr>
          </w:p>
          <w:p w:rsidRPr="0017167E" w:rsidR="00A04969" w:rsidP="002C2CEF" w:rsidRDefault="00A04969" w14:paraId="06B75E52" w14:textId="7FD1352F">
            <w:pPr>
              <w:rPr>
                <w:rFonts w:ascii="Century Gothic" w:hAnsi="Century Gothic" w:eastAsia="Century Gothic" w:cs="Century Gothic"/>
                <w:b/>
                <w:color w:val="0070C0"/>
                <w:sz w:val="15"/>
                <w:szCs w:val="15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right w:val="single" w:color="000000" w:themeColor="text1" w:sz="4" w:space="0"/>
            </w:tcBorders>
            <w:shd w:val="clear" w:color="auto" w:fill="FBD4B4" w:themeFill="accent6" w:themeFillTint="66"/>
            <w:tcMar/>
          </w:tcPr>
          <w:p w:rsidRPr="0017167E" w:rsidR="00A04969" w:rsidP="027A84BC" w:rsidRDefault="00A04969" w14:paraId="6A037D32" w14:textId="688A25E1">
            <w:pPr>
              <w:spacing w:line="259" w:lineRule="auto"/>
              <w:jc w:val="center"/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27A84BC">
              <w:rPr>
                <w:rFonts w:ascii="Century Gothic" w:hAnsi="Century Gothic"/>
                <w:b/>
                <w:bCs/>
                <w:sz w:val="15"/>
                <w:szCs w:val="15"/>
              </w:rPr>
              <w:t>PE 1</w:t>
            </w:r>
          </w:p>
          <w:p w:rsidRPr="0017167E" w:rsidR="00A04969" w:rsidP="027A84BC" w:rsidRDefault="00A04969" w14:paraId="7D83733E" w14:textId="0F42460C">
            <w:pPr>
              <w:spacing w:line="259" w:lineRule="auto"/>
              <w:rPr>
                <w:rFonts w:ascii="Century Gothic" w:hAnsi="Century Gothic"/>
                <w:b/>
                <w:bCs/>
                <w:sz w:val="15"/>
                <w:szCs w:val="15"/>
              </w:rPr>
            </w:pPr>
          </w:p>
          <w:p w:rsidRPr="0017167E" w:rsidR="00A04969" w:rsidP="027A84BC" w:rsidRDefault="76D99818" w14:paraId="6A059EF8" w14:textId="2E2B3A65">
            <w:pPr>
              <w:spacing w:line="259" w:lineRule="auto"/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27A84BC">
              <w:rPr>
                <w:rFonts w:ascii="Century Gothic" w:hAnsi="Century Gothic"/>
                <w:b/>
                <w:bCs/>
                <w:sz w:val="15"/>
                <w:szCs w:val="15"/>
              </w:rPr>
              <w:t>Focus</w:t>
            </w:r>
          </w:p>
          <w:p w:rsidRPr="0017167E" w:rsidR="00A04969" w:rsidP="027A84BC" w:rsidRDefault="76D99818" w14:paraId="13D6A21F" w14:textId="2868DFF3">
            <w:pPr>
              <w:spacing w:line="259" w:lineRule="auto"/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27A84BC">
              <w:rPr>
                <w:rFonts w:ascii="Century Gothic" w:hAnsi="Century Gothic"/>
                <w:b/>
                <w:bCs/>
                <w:sz w:val="15"/>
                <w:szCs w:val="15"/>
              </w:rPr>
              <w:t>Triathlon</w:t>
            </w:r>
          </w:p>
          <w:p w:rsidRPr="0017167E" w:rsidR="00A04969" w:rsidP="027A84BC" w:rsidRDefault="76D99818" w14:paraId="0E6209A2" w14:textId="49FA9F83">
            <w:pPr>
              <w:spacing w:line="259" w:lineRule="auto"/>
              <w:rPr>
                <w:rFonts w:ascii="Century Gothic" w:hAnsi="Century Gothic"/>
                <w:sz w:val="15"/>
                <w:szCs w:val="15"/>
              </w:rPr>
            </w:pPr>
            <w:r w:rsidRPr="027A84BC">
              <w:rPr>
                <w:rFonts w:ascii="Century Gothic" w:hAnsi="Century Gothic"/>
                <w:sz w:val="15"/>
                <w:szCs w:val="15"/>
              </w:rPr>
              <w:t>To develop the correct techniques required for the three event</w:t>
            </w:r>
            <w:r w:rsidRPr="027A84BC" w:rsidR="74114FA1">
              <w:rPr>
                <w:rFonts w:ascii="Century Gothic" w:hAnsi="Century Gothic"/>
                <w:sz w:val="15"/>
                <w:szCs w:val="15"/>
              </w:rPr>
              <w:t>s</w:t>
            </w:r>
            <w:r w:rsidRPr="027A84BC">
              <w:rPr>
                <w:rFonts w:ascii="Century Gothic" w:hAnsi="Century Gothic"/>
                <w:sz w:val="15"/>
                <w:szCs w:val="15"/>
              </w:rPr>
              <w:t xml:space="preserve"> of running, cyclin</w:t>
            </w:r>
            <w:r w:rsidRPr="027A84BC" w:rsidR="7ABFFEED">
              <w:rPr>
                <w:rFonts w:ascii="Century Gothic" w:hAnsi="Century Gothic"/>
                <w:sz w:val="15"/>
                <w:szCs w:val="15"/>
              </w:rPr>
              <w:t>g</w:t>
            </w:r>
            <w:r w:rsidRPr="027A84BC">
              <w:rPr>
                <w:rFonts w:ascii="Century Gothic" w:hAnsi="Century Gothic"/>
                <w:sz w:val="15"/>
                <w:szCs w:val="15"/>
              </w:rPr>
              <w:t xml:space="preserve"> and (land-based) swimming.</w:t>
            </w:r>
          </w:p>
          <w:p w:rsidRPr="0017167E" w:rsidR="00A04969" w:rsidP="027A84BC" w:rsidRDefault="00A04969" w14:paraId="7AD3EF58" w14:textId="05CA5566">
            <w:pPr>
              <w:spacing w:line="259" w:lineRule="auto"/>
              <w:rPr>
                <w:rFonts w:ascii="Century Gothic" w:hAnsi="Century Gothic"/>
                <w:sz w:val="15"/>
                <w:szCs w:val="15"/>
              </w:rPr>
            </w:pPr>
          </w:p>
          <w:p w:rsidRPr="0017167E" w:rsidR="00A04969" w:rsidP="71118480" w:rsidRDefault="75FBC61E" w14:paraId="071DFE18" w14:textId="1BE0C337">
            <w:pPr>
              <w:spacing w:line="259" w:lineRule="auto"/>
              <w:rPr>
                <w:rFonts w:ascii="Century Gothic" w:hAnsi="Century Gothic"/>
                <w:sz w:val="15"/>
                <w:szCs w:val="15"/>
              </w:rPr>
            </w:pPr>
            <w:r w:rsidRPr="71118480">
              <w:rPr>
                <w:rFonts w:ascii="Century Gothic" w:hAnsi="Century Gothic"/>
                <w:sz w:val="15"/>
                <w:szCs w:val="15"/>
              </w:rPr>
              <w:t>To understand why the correct technique is important as well as understanding  why they need to transition quickly between events.</w:t>
            </w:r>
          </w:p>
          <w:p w:rsidRPr="0017167E" w:rsidR="00A04969" w:rsidP="71118480" w:rsidRDefault="00A04969" w14:paraId="30FBB196" w14:textId="1E1FA27E">
            <w:pPr>
              <w:spacing w:line="259" w:lineRule="auto"/>
              <w:rPr>
                <w:rFonts w:ascii="Century Gothic" w:hAnsi="Century Gothic"/>
                <w:sz w:val="15"/>
                <w:szCs w:val="15"/>
              </w:rPr>
            </w:pPr>
          </w:p>
          <w:p w:rsidRPr="0017167E" w:rsidR="00A04969" w:rsidP="6A9C9591" w:rsidRDefault="75FBC61E" w14:paraId="10649716" w14:textId="01E5507D">
            <w:pPr>
              <w:spacing w:line="259" w:lineRule="auto"/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6A9C9591">
              <w:rPr>
                <w:rFonts w:ascii="Century Gothic" w:hAnsi="Century Gothic"/>
                <w:b/>
                <w:bCs/>
                <w:sz w:val="15"/>
                <w:szCs w:val="15"/>
              </w:rPr>
              <w:t>Focus</w:t>
            </w:r>
          </w:p>
          <w:p w:rsidRPr="0017167E" w:rsidR="00A04969" w:rsidP="517E9381" w:rsidRDefault="75FBC61E" w14:paraId="0A951C53" w14:textId="79C87FBE">
            <w:pPr>
              <w:spacing w:line="259" w:lineRule="auto"/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517E9381">
              <w:rPr>
                <w:rFonts w:ascii="Century Gothic" w:hAnsi="Century Gothic"/>
                <w:b/>
                <w:bCs/>
                <w:sz w:val="15"/>
                <w:szCs w:val="15"/>
              </w:rPr>
              <w:t>Golf</w:t>
            </w:r>
          </w:p>
          <w:p w:rsidRPr="0017167E" w:rsidR="00A04969" w:rsidP="6A9C9591" w:rsidRDefault="756AC333" w14:paraId="4A09406B" w14:textId="783F2D84">
            <w:pPr>
              <w:spacing w:line="259" w:lineRule="auto"/>
              <w:rPr>
                <w:rFonts w:ascii="Century Gothic" w:hAnsi="Century Gothic"/>
                <w:b w:val="1"/>
                <w:bCs w:val="1"/>
                <w:sz w:val="15"/>
                <w:szCs w:val="15"/>
              </w:rPr>
            </w:pPr>
            <w:r w:rsidRPr="47C3322F" w:rsidR="756AC333">
              <w:rPr>
                <w:rFonts w:ascii="Century Gothic" w:hAnsi="Century Gothic"/>
                <w:b w:val="1"/>
                <w:bCs w:val="1"/>
                <w:sz w:val="15"/>
                <w:szCs w:val="15"/>
              </w:rPr>
              <w:t>To learn how to hit hte ball with a Roller (Putter) / Launcher (Wedge) accurately and consistently, avoiding hazards by varying the speed and angles of their strikes.</w:t>
            </w:r>
          </w:p>
        </w:tc>
        <w:tc>
          <w:tcPr>
            <w:tcW w:w="1715" w:type="dxa"/>
            <w:tcBorders>
              <w:top w:val="nil"/>
              <w:left w:val="single" w:color="000000" w:themeColor="text1" w:sz="4" w:space="0"/>
              <w:bottom w:val="nil"/>
              <w:right w:val="single" w:color="000000" w:themeColor="text1" w:sz="4" w:space="0"/>
            </w:tcBorders>
            <w:shd w:val="clear" w:color="auto" w:fill="FBD4B4" w:themeFill="accent6" w:themeFillTint="66"/>
            <w:tcMar/>
          </w:tcPr>
          <w:p w:rsidRPr="0017167E" w:rsidR="00A04969" w:rsidP="008B7B06" w:rsidRDefault="00A04969" w14:paraId="50BF86A1" w14:textId="79E76384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017167E">
              <w:rPr>
                <w:rFonts w:ascii="Century Gothic" w:hAnsi="Century Gothic"/>
                <w:b/>
                <w:bCs/>
                <w:sz w:val="15"/>
                <w:szCs w:val="15"/>
              </w:rPr>
              <w:t>PE 2</w:t>
            </w:r>
          </w:p>
          <w:p w:rsidRPr="0017167E" w:rsidR="00A04969" w:rsidP="0082003E" w:rsidRDefault="00A04969" w14:paraId="3ADB7139" w14:textId="77777777">
            <w:pPr>
              <w:pStyle w:val="NoSpacing"/>
              <w:rPr>
                <w:rFonts w:ascii="Century Gothic" w:hAnsi="Century Gothic"/>
                <w:b/>
                <w:bCs/>
                <w:sz w:val="15"/>
                <w:szCs w:val="15"/>
              </w:rPr>
            </w:pPr>
          </w:p>
          <w:p w:rsidRPr="0017167E" w:rsidR="00A04969" w:rsidP="0082003E" w:rsidRDefault="22D8A89A" w14:paraId="5FFB8E2C" w14:textId="6EE7B1B8">
            <w:pPr>
              <w:pStyle w:val="NoSpacing"/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6A9C9591">
              <w:rPr>
                <w:rFonts w:ascii="Century Gothic" w:hAnsi="Century Gothic"/>
                <w:b/>
                <w:bCs/>
                <w:sz w:val="15"/>
                <w:szCs w:val="15"/>
              </w:rPr>
              <w:t>Focus</w:t>
            </w:r>
          </w:p>
          <w:p w:rsidR="22D8A89A" w:rsidP="6A9C9591" w:rsidRDefault="22D8A89A" w14:paraId="3B7A8477" w14:textId="5EDC50F4">
            <w:pPr>
              <w:pStyle w:val="NoSpacing"/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3605DDF3">
              <w:rPr>
                <w:rFonts w:ascii="Century Gothic" w:hAnsi="Century Gothic"/>
                <w:b/>
                <w:bCs/>
                <w:sz w:val="15"/>
                <w:szCs w:val="15"/>
              </w:rPr>
              <w:t>Rounders</w:t>
            </w:r>
          </w:p>
          <w:p w:rsidR="3605DDF3" w:rsidP="72AEE4F9" w:rsidRDefault="5EB82520" w14:paraId="030E5AF8" w14:textId="677E2338">
            <w:pPr>
              <w:pStyle w:val="NoSpacing"/>
              <w:rPr>
                <w:rFonts w:ascii="Century Gothic" w:hAnsi="Century Gothic"/>
                <w:sz w:val="15"/>
                <w:szCs w:val="15"/>
              </w:rPr>
            </w:pPr>
            <w:r w:rsidRPr="72AEE4F9">
              <w:rPr>
                <w:rFonts w:ascii="Century Gothic" w:hAnsi="Century Gothic"/>
                <w:sz w:val="15"/>
                <w:szCs w:val="15"/>
              </w:rPr>
              <w:t xml:space="preserve">To apply fielding tactics, developing skills to think about how to maximise </w:t>
            </w:r>
            <w:r w:rsidRPr="72AEE4F9" w:rsidR="356F202B">
              <w:rPr>
                <w:rFonts w:ascii="Century Gothic" w:hAnsi="Century Gothic"/>
                <w:sz w:val="15"/>
                <w:szCs w:val="15"/>
              </w:rPr>
              <w:t>the fielding set up and get the most from the players to make it harder for the batting team.</w:t>
            </w:r>
          </w:p>
          <w:p w:rsidR="3605DDF3" w:rsidP="3605DDF3" w:rsidRDefault="3605DDF3" w14:paraId="47E4774A" w14:textId="655A6643">
            <w:pPr>
              <w:pStyle w:val="NoSpacing"/>
              <w:rPr>
                <w:rFonts w:ascii="Century Gothic" w:hAnsi="Century Gothic"/>
                <w:b/>
                <w:bCs/>
                <w:sz w:val="15"/>
                <w:szCs w:val="15"/>
              </w:rPr>
            </w:pPr>
          </w:p>
          <w:p w:rsidR="22D8A89A" w:rsidP="3605DDF3" w:rsidRDefault="22D8A89A" w14:paraId="2EEC7F79" w14:textId="718B45E6">
            <w:pPr>
              <w:pStyle w:val="NoSpacing"/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3605DDF3">
              <w:rPr>
                <w:rFonts w:ascii="Century Gothic" w:hAnsi="Century Gothic"/>
                <w:b/>
                <w:bCs/>
                <w:sz w:val="15"/>
                <w:szCs w:val="15"/>
              </w:rPr>
              <w:t>Focus</w:t>
            </w:r>
          </w:p>
          <w:p w:rsidR="22D8A89A" w:rsidP="3605DDF3" w:rsidRDefault="22D8A89A" w14:paraId="06416E10" w14:textId="6C8441A0">
            <w:pPr>
              <w:pStyle w:val="NoSpacing"/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3605DDF3">
              <w:rPr>
                <w:rFonts w:ascii="Century Gothic" w:hAnsi="Century Gothic"/>
                <w:b/>
                <w:bCs/>
                <w:sz w:val="15"/>
                <w:szCs w:val="15"/>
              </w:rPr>
              <w:t>Athletics</w:t>
            </w:r>
          </w:p>
          <w:p w:rsidRPr="0017167E" w:rsidR="00A04969" w:rsidP="0082003E" w:rsidRDefault="0D2B1803" w14:paraId="051FFD7C" w14:textId="1A7A7E7C">
            <w:pPr>
              <w:spacing w:line="259" w:lineRule="auto"/>
              <w:rPr>
                <w:rFonts w:ascii="Century Gothic" w:hAnsi="Century Gothic" w:eastAsia="Century Gothic" w:cs="Century Gothic"/>
                <w:sz w:val="15"/>
                <w:szCs w:val="15"/>
                <w:lang w:val="en-US" w:eastAsia="en-US"/>
              </w:rPr>
            </w:pPr>
            <w:r w:rsidRPr="36E0CF08">
              <w:rPr>
                <w:rFonts w:ascii="Century Gothic" w:hAnsi="Century Gothic" w:eastAsia="Century Gothic" w:cs="Century Gothic"/>
                <w:sz w:val="15"/>
                <w:szCs w:val="15"/>
                <w:lang w:val="en-US" w:eastAsia="en-US"/>
              </w:rPr>
              <w:t xml:space="preserve">To develop understanding of running for speed, pacing, throwing and jumping for distance.  </w:t>
            </w:r>
          </w:p>
          <w:p w:rsidR="0D2B1803" w:rsidP="36E0CF08" w:rsidRDefault="0D2B1803" w14:paraId="7C8F3295" w14:textId="2F0EADF2">
            <w:pPr>
              <w:spacing w:line="259" w:lineRule="auto"/>
              <w:rPr>
                <w:rFonts w:ascii="Century Gothic" w:hAnsi="Century Gothic" w:eastAsia="Century Gothic" w:cs="Century Gothic"/>
                <w:sz w:val="15"/>
                <w:szCs w:val="15"/>
                <w:lang w:val="en-US" w:eastAsia="en-US"/>
              </w:rPr>
            </w:pPr>
            <w:r w:rsidRPr="517E9381">
              <w:rPr>
                <w:rFonts w:ascii="Century Gothic" w:hAnsi="Century Gothic" w:eastAsia="Century Gothic" w:cs="Century Gothic"/>
                <w:sz w:val="15"/>
                <w:szCs w:val="15"/>
                <w:lang w:val="en-US" w:eastAsia="en-US"/>
              </w:rPr>
              <w:t>To understand how to apply the correct technique in each event.</w:t>
            </w:r>
          </w:p>
          <w:p w:rsidRPr="0017167E" w:rsidR="00A04969" w:rsidP="0082003E" w:rsidRDefault="00A04969" w14:paraId="16F7144E" w14:textId="3518DDF8">
            <w:pPr>
              <w:spacing w:line="259" w:lineRule="auto"/>
              <w:rPr>
                <w:rFonts w:ascii="Century Gothic" w:hAnsi="Century Gothic" w:eastAsia="Century Gothic" w:cs="Century Gothic"/>
                <w:sz w:val="15"/>
                <w:szCs w:val="15"/>
                <w:lang w:val="en-US" w:eastAsia="en-US"/>
              </w:rPr>
            </w:pPr>
          </w:p>
          <w:p w:rsidRPr="0017167E" w:rsidR="00A04969" w:rsidP="3605DDF3" w:rsidRDefault="00A04969" w14:paraId="6E57790F" w14:textId="23D0650E">
            <w:pPr>
              <w:pStyle w:val="NoSpacing"/>
              <w:rPr>
                <w:rFonts w:ascii="Century Gothic" w:hAnsi="Century Gothic"/>
                <w:color w:val="000000" w:themeColor="text1"/>
                <w:sz w:val="15"/>
                <w:szCs w:val="15"/>
              </w:rPr>
            </w:pPr>
          </w:p>
        </w:tc>
      </w:tr>
      <w:tr w:rsidRPr="004009D2" w:rsidR="002C2CEF" w:rsidTr="47C3322F" w14:paraId="56FB3C0A" w14:textId="77777777">
        <w:trPr>
          <w:trHeight w:val="150"/>
          <w:jc w:val="center"/>
        </w:trPr>
        <w:tc>
          <w:tcPr>
            <w:tcW w:w="1838" w:type="dxa"/>
            <w:shd w:val="clear" w:color="auto" w:fill="D9D9D9" w:themeFill="background1" w:themeFillShade="D9"/>
            <w:tcMar/>
          </w:tcPr>
          <w:p w:rsidRPr="0017167E" w:rsidR="002C2CEF" w:rsidP="0082003E" w:rsidRDefault="002C2CEF" w14:paraId="56D54866" w14:textId="77777777">
            <w:pPr>
              <w:jc w:val="center"/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017167E">
              <w:rPr>
                <w:rFonts w:ascii="Century Gothic" w:hAnsi="Century Gothic"/>
                <w:b/>
                <w:bCs/>
                <w:sz w:val="15"/>
                <w:szCs w:val="15"/>
              </w:rPr>
              <w:t>Music</w:t>
            </w:r>
          </w:p>
          <w:p w:rsidRPr="0017167E" w:rsidR="002C2CEF" w:rsidP="0082003E" w:rsidRDefault="002C2CEF" w14:paraId="7EBD5197" w14:textId="77777777">
            <w:pPr>
              <w:jc w:val="center"/>
              <w:rPr>
                <w:rFonts w:ascii="Century Gothic" w:hAnsi="Century Gothic"/>
                <w:b/>
                <w:bCs/>
                <w:sz w:val="15"/>
                <w:szCs w:val="15"/>
              </w:rPr>
            </w:pPr>
          </w:p>
          <w:p w:rsidRPr="0017167E" w:rsidR="002C2CEF" w:rsidP="002C2CEF" w:rsidRDefault="002C2CEF" w14:paraId="3FF00D62" w14:textId="77777777">
            <w:pPr>
              <w:spacing w:line="259" w:lineRule="auto"/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/>
              </w:rPr>
            </w:pPr>
            <w:r w:rsidRPr="0017167E"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/>
              </w:rPr>
              <w:t>Melody/Use of Voice</w:t>
            </w:r>
          </w:p>
          <w:p w:rsidRPr="0017167E" w:rsidR="00B7474D" w:rsidP="002C2CEF" w:rsidRDefault="00B7474D" w14:paraId="79EE4275" w14:textId="77777777">
            <w:pPr>
              <w:spacing w:line="259" w:lineRule="auto"/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/>
              </w:rPr>
            </w:pPr>
          </w:p>
          <w:p w:rsidRPr="0017167E" w:rsidR="002C2CEF" w:rsidP="002C2CEF" w:rsidRDefault="002C2CEF" w14:paraId="773E4848" w14:textId="38B47729">
            <w:pPr>
              <w:pStyle w:val="NoSpacing"/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017167E">
              <w:rPr>
                <w:rFonts w:ascii="Century Gothic" w:hAnsi="Century Gothic"/>
                <w:b/>
                <w:bCs/>
                <w:sz w:val="15"/>
                <w:szCs w:val="15"/>
              </w:rPr>
              <w:t xml:space="preserve">Key </w:t>
            </w:r>
            <w:r w:rsidRPr="0017167E" w:rsidR="0018100A">
              <w:rPr>
                <w:rFonts w:ascii="Century Gothic" w:hAnsi="Century Gothic"/>
                <w:b/>
                <w:bCs/>
                <w:sz w:val="15"/>
                <w:szCs w:val="15"/>
              </w:rPr>
              <w:t>q</w:t>
            </w:r>
            <w:r w:rsidRPr="0017167E">
              <w:rPr>
                <w:rFonts w:ascii="Century Gothic" w:hAnsi="Century Gothic"/>
                <w:b/>
                <w:bCs/>
                <w:sz w:val="15"/>
                <w:szCs w:val="15"/>
              </w:rPr>
              <w:t>uestion</w:t>
            </w:r>
            <w:r w:rsidRPr="0017167E" w:rsidR="0018100A">
              <w:rPr>
                <w:rFonts w:ascii="Century Gothic" w:hAnsi="Century Gothic"/>
                <w:b/>
                <w:bCs/>
                <w:sz w:val="15"/>
                <w:szCs w:val="15"/>
              </w:rPr>
              <w:t>s</w:t>
            </w:r>
            <w:r w:rsidRPr="0017167E">
              <w:rPr>
                <w:rFonts w:ascii="Century Gothic" w:hAnsi="Century Gothic"/>
                <w:b/>
                <w:bCs/>
                <w:sz w:val="15"/>
                <w:szCs w:val="15"/>
              </w:rPr>
              <w:t>:</w:t>
            </w:r>
          </w:p>
          <w:p w:rsidRPr="0017167E" w:rsidR="002C2CEF" w:rsidP="002C2CEF" w:rsidRDefault="002C2CEF" w14:paraId="2B67F0A3" w14:textId="77777777">
            <w:pPr>
              <w:rPr>
                <w:rFonts w:ascii="Century Gothic" w:hAnsi="Century Gothic"/>
                <w:sz w:val="15"/>
                <w:szCs w:val="15"/>
              </w:rPr>
            </w:pPr>
            <w:r w:rsidRPr="0017167E">
              <w:rPr>
                <w:rFonts w:ascii="Century Gothic" w:hAnsi="Century Gothic"/>
                <w:sz w:val="15"/>
                <w:szCs w:val="15"/>
              </w:rPr>
              <w:t>What is a pentatonic scale</w:t>
            </w:r>
            <w:r w:rsidRPr="0017167E">
              <w:rPr>
                <w:rFonts w:ascii="Century Gothic" w:hAnsi="Century Gothic"/>
                <w:color w:val="000000" w:themeColor="text1"/>
                <w:sz w:val="15"/>
                <w:szCs w:val="15"/>
              </w:rPr>
              <w:t xml:space="preserve">? How do we construct a 2/3 part melody? What is a pentatonic </w:t>
            </w:r>
            <w:r w:rsidRPr="0017167E">
              <w:rPr>
                <w:rFonts w:ascii="Century Gothic" w:hAnsi="Century Gothic"/>
                <w:sz w:val="15"/>
                <w:szCs w:val="15"/>
              </w:rPr>
              <w:t>melody?</w:t>
            </w:r>
          </w:p>
          <w:p w:rsidRPr="0017167E" w:rsidR="00B7474D" w:rsidP="002C2CEF" w:rsidRDefault="00B7474D" w14:paraId="75F40E3E" w14:textId="77777777">
            <w:pPr>
              <w:rPr>
                <w:rFonts w:ascii="Century Gothic" w:hAnsi="Century Gothic"/>
                <w:sz w:val="15"/>
                <w:szCs w:val="15"/>
              </w:rPr>
            </w:pPr>
          </w:p>
          <w:p w:rsidRPr="0017167E" w:rsidR="002C2CEF" w:rsidP="002C2CEF" w:rsidRDefault="002C2CEF" w14:paraId="4D876811" w14:textId="77777777">
            <w:pPr>
              <w:spacing w:line="259" w:lineRule="auto"/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/>
              </w:rPr>
            </w:pPr>
            <w:r w:rsidRPr="0017167E"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/>
              </w:rPr>
              <w:t>Vocabulary:</w:t>
            </w:r>
          </w:p>
          <w:p w:rsidRPr="0017167E" w:rsidR="002C2CEF" w:rsidP="002C2CEF" w:rsidRDefault="002C2CEF" w14:paraId="5EB03F9F" w14:textId="77777777">
            <w:pPr>
              <w:pStyle w:val="NoSpacing"/>
              <w:rPr>
                <w:rFonts w:ascii="Century Gothic" w:hAnsi="Century Gothic"/>
                <w:sz w:val="15"/>
                <w:szCs w:val="15"/>
              </w:rPr>
            </w:pPr>
            <w:r w:rsidRPr="0017167E">
              <w:rPr>
                <w:rFonts w:ascii="Century Gothic" w:hAnsi="Century Gothic"/>
                <w:sz w:val="15"/>
                <w:szCs w:val="15"/>
              </w:rPr>
              <w:t>pentatonic scale, 2 part melody, 3 part melody</w:t>
            </w:r>
          </w:p>
          <w:p w:rsidRPr="0017167E" w:rsidR="0018100A" w:rsidP="002C2CEF" w:rsidRDefault="0018100A" w14:paraId="060D6A92" w14:textId="77777777">
            <w:pPr>
              <w:rPr>
                <w:rFonts w:ascii="Century Gothic" w:hAnsi="Century Gothic"/>
                <w:b/>
                <w:bCs/>
                <w:color w:val="000000"/>
                <w:sz w:val="15"/>
                <w:szCs w:val="15"/>
              </w:rPr>
            </w:pPr>
          </w:p>
          <w:p w:rsidRPr="0017167E" w:rsidR="002C2CEF" w:rsidP="002C2CEF" w:rsidRDefault="002C2CEF" w14:paraId="2A85A2BC" w14:textId="77777777">
            <w:pPr>
              <w:rPr>
                <w:rFonts w:ascii="Century Gothic" w:hAnsi="Century Gothic"/>
                <w:b/>
                <w:bCs/>
                <w:color w:val="000000"/>
                <w:sz w:val="15"/>
                <w:szCs w:val="15"/>
              </w:rPr>
            </w:pPr>
            <w:r w:rsidRPr="0017167E">
              <w:rPr>
                <w:rFonts w:ascii="Century Gothic" w:hAnsi="Century Gothic"/>
                <w:b/>
                <w:bCs/>
                <w:color w:val="000000"/>
                <w:sz w:val="15"/>
                <w:szCs w:val="15"/>
              </w:rPr>
              <w:t>Notation</w:t>
            </w:r>
          </w:p>
          <w:p w:rsidRPr="0017167E" w:rsidR="0018100A" w:rsidP="002C2CEF" w:rsidRDefault="0018100A" w14:paraId="3C004249" w14:textId="77777777">
            <w:pPr>
              <w:rPr>
                <w:rFonts w:ascii="Century Gothic" w:hAnsi="Century Gothic"/>
                <w:b/>
                <w:bCs/>
                <w:color w:val="000000"/>
                <w:sz w:val="15"/>
                <w:szCs w:val="15"/>
              </w:rPr>
            </w:pPr>
          </w:p>
          <w:p w:rsidRPr="0017167E" w:rsidR="002C2CEF" w:rsidP="002C2CEF" w:rsidRDefault="002C2CEF" w14:paraId="63C0D652" w14:textId="57C5C85D">
            <w:pPr>
              <w:pStyle w:val="NoSpacing"/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017167E">
              <w:rPr>
                <w:rFonts w:ascii="Century Gothic" w:hAnsi="Century Gothic"/>
                <w:b/>
                <w:bCs/>
                <w:sz w:val="15"/>
                <w:szCs w:val="15"/>
              </w:rPr>
              <w:t xml:space="preserve">Key </w:t>
            </w:r>
            <w:r w:rsidRPr="0017167E" w:rsidR="0018100A">
              <w:rPr>
                <w:rFonts w:ascii="Century Gothic" w:hAnsi="Century Gothic"/>
                <w:b/>
                <w:bCs/>
                <w:sz w:val="15"/>
                <w:szCs w:val="15"/>
              </w:rPr>
              <w:t>q</w:t>
            </w:r>
            <w:r w:rsidRPr="0017167E">
              <w:rPr>
                <w:rFonts w:ascii="Century Gothic" w:hAnsi="Century Gothic"/>
                <w:b/>
                <w:bCs/>
                <w:sz w:val="15"/>
                <w:szCs w:val="15"/>
              </w:rPr>
              <w:t>uestions:</w:t>
            </w:r>
          </w:p>
          <w:p w:rsidRPr="0017167E" w:rsidR="002C2CEF" w:rsidP="002C2CEF" w:rsidRDefault="002C2CEF" w14:paraId="77EAE153" w14:textId="77777777">
            <w:pPr>
              <w:rPr>
                <w:rFonts w:ascii="Century Gothic" w:hAnsi="Century Gothic"/>
                <w:sz w:val="15"/>
                <w:szCs w:val="15"/>
              </w:rPr>
            </w:pPr>
            <w:r w:rsidRPr="0017167E">
              <w:rPr>
                <w:rFonts w:ascii="Century Gothic" w:hAnsi="Century Gothic"/>
                <w:sz w:val="15"/>
                <w:szCs w:val="15"/>
              </w:rPr>
              <w:t>What is the difference between legato and staccato? What is a crescendo? What is a diminuendo? Can you draw the symbol for (crescendo/ diminuendo etc)?</w:t>
            </w:r>
          </w:p>
          <w:p w:rsidRPr="0017167E" w:rsidR="0018100A" w:rsidP="002C2CEF" w:rsidRDefault="0018100A" w14:paraId="1673C41C" w14:textId="77777777">
            <w:pPr>
              <w:rPr>
                <w:rFonts w:ascii="Century Gothic" w:hAnsi="Century Gothic"/>
                <w:sz w:val="15"/>
                <w:szCs w:val="15"/>
              </w:rPr>
            </w:pPr>
          </w:p>
          <w:p w:rsidRPr="0017167E" w:rsidR="002C2CEF" w:rsidP="002C2CEF" w:rsidRDefault="002C2CEF" w14:paraId="08D32FAE" w14:textId="77777777">
            <w:pPr>
              <w:spacing w:line="259" w:lineRule="auto"/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/>
              </w:rPr>
            </w:pPr>
            <w:r w:rsidRPr="0017167E"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/>
              </w:rPr>
              <w:t>Vocabulary:</w:t>
            </w:r>
          </w:p>
          <w:p w:rsidRPr="0017167E" w:rsidR="002C2CEF" w:rsidP="002C2CEF" w:rsidRDefault="002C2CEF" w14:paraId="2A2526DB" w14:textId="28D8E9B9">
            <w:pPr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017167E">
              <w:rPr>
                <w:rFonts w:ascii="Century Gothic" w:hAnsi="Century Gothic"/>
                <w:color w:val="000000"/>
                <w:sz w:val="15"/>
                <w:szCs w:val="15"/>
              </w:rPr>
              <w:t>Crescendo, legato, staccato, diminuendo</w:t>
            </w:r>
          </w:p>
        </w:tc>
        <w:tc>
          <w:tcPr>
            <w:tcW w:w="3119" w:type="dxa"/>
            <w:gridSpan w:val="3"/>
            <w:shd w:val="clear" w:color="auto" w:fill="D9D9D9" w:themeFill="background1" w:themeFillShade="D9"/>
            <w:tcMar/>
          </w:tcPr>
          <w:p w:rsidRPr="0017167E" w:rsidR="002C2CEF" w:rsidP="0082003E" w:rsidRDefault="002C2CEF" w14:paraId="0A4CCD2A" w14:textId="77777777">
            <w:pPr>
              <w:jc w:val="center"/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017167E">
              <w:rPr>
                <w:rFonts w:ascii="Century Gothic" w:hAnsi="Century Gothic"/>
                <w:b/>
                <w:bCs/>
                <w:sz w:val="15"/>
                <w:szCs w:val="15"/>
              </w:rPr>
              <w:t>Music</w:t>
            </w:r>
          </w:p>
          <w:p w:rsidRPr="0017167E" w:rsidR="002C2CEF" w:rsidP="0082003E" w:rsidRDefault="002C2CEF" w14:paraId="01A25F5E" w14:textId="77777777">
            <w:pPr>
              <w:jc w:val="center"/>
              <w:rPr>
                <w:rFonts w:ascii="Century Gothic" w:hAnsi="Century Gothic"/>
                <w:b/>
                <w:bCs/>
                <w:sz w:val="15"/>
                <w:szCs w:val="15"/>
              </w:rPr>
            </w:pPr>
          </w:p>
          <w:p w:rsidRPr="0017167E" w:rsidR="002C2CEF" w:rsidP="002C2CEF" w:rsidRDefault="002C2CEF" w14:paraId="12956EF6" w14:textId="77777777">
            <w:pPr>
              <w:pStyle w:val="NormalWeb"/>
              <w:rPr>
                <w:rFonts w:ascii="Century Gothic" w:hAnsi="Century Gothic"/>
                <w:b/>
                <w:bCs/>
                <w:color w:val="000000"/>
                <w:sz w:val="15"/>
                <w:szCs w:val="15"/>
              </w:rPr>
            </w:pPr>
            <w:r w:rsidRPr="0017167E">
              <w:rPr>
                <w:rFonts w:ascii="Century Gothic" w:hAnsi="Century Gothic"/>
                <w:b/>
                <w:bCs/>
                <w:color w:val="000000"/>
                <w:sz w:val="15"/>
                <w:szCs w:val="15"/>
              </w:rPr>
              <w:t>Listening and Appraising</w:t>
            </w:r>
          </w:p>
          <w:p w:rsidRPr="0017167E" w:rsidR="0089033D" w:rsidP="002C2CEF" w:rsidRDefault="0089033D" w14:paraId="386706CF" w14:textId="77777777">
            <w:pPr>
              <w:pStyle w:val="NormalWeb"/>
              <w:rPr>
                <w:rFonts w:ascii="Century Gothic" w:hAnsi="Century Gothic"/>
                <w:b/>
                <w:bCs/>
                <w:color w:val="000000"/>
                <w:sz w:val="15"/>
                <w:szCs w:val="15"/>
              </w:rPr>
            </w:pPr>
          </w:p>
          <w:p w:rsidRPr="008C4EAB" w:rsidR="002C2CEF" w:rsidP="002C2CEF" w:rsidRDefault="002C2CEF" w14:paraId="09CE91F0" w14:textId="4E4D771B">
            <w:pPr>
              <w:pStyle w:val="NoSpacing"/>
              <w:rPr>
                <w:rFonts w:ascii="Century Gothic" w:hAnsi="Century Gothic"/>
                <w:b/>
                <w:bCs/>
                <w:color w:val="000000" w:themeColor="text1"/>
                <w:sz w:val="15"/>
                <w:szCs w:val="15"/>
              </w:rPr>
            </w:pPr>
            <w:r w:rsidRPr="008C4EAB">
              <w:rPr>
                <w:rFonts w:ascii="Century Gothic" w:hAnsi="Century Gothic"/>
                <w:b/>
                <w:bCs/>
                <w:color w:val="000000" w:themeColor="text1"/>
                <w:sz w:val="15"/>
                <w:szCs w:val="15"/>
              </w:rPr>
              <w:t xml:space="preserve">Key </w:t>
            </w:r>
            <w:r w:rsidRPr="008C4EAB" w:rsidR="0089033D">
              <w:rPr>
                <w:rFonts w:ascii="Century Gothic" w:hAnsi="Century Gothic"/>
                <w:b/>
                <w:bCs/>
                <w:color w:val="000000" w:themeColor="text1"/>
                <w:sz w:val="15"/>
                <w:szCs w:val="15"/>
              </w:rPr>
              <w:t>q</w:t>
            </w:r>
            <w:r w:rsidRPr="008C4EAB">
              <w:rPr>
                <w:rFonts w:ascii="Century Gothic" w:hAnsi="Century Gothic"/>
                <w:b/>
                <w:bCs/>
                <w:color w:val="000000" w:themeColor="text1"/>
                <w:sz w:val="15"/>
                <w:szCs w:val="15"/>
              </w:rPr>
              <w:t>uestions:</w:t>
            </w:r>
          </w:p>
          <w:p w:rsidRPr="008C4EAB" w:rsidR="002C2CEF" w:rsidP="002C2CEF" w:rsidRDefault="002C2CEF" w14:paraId="54C14B00" w14:textId="77777777">
            <w:pPr>
              <w:rPr>
                <w:rFonts w:ascii="Century Gothic" w:hAnsi="Century Gothic"/>
                <w:color w:val="000000" w:themeColor="text1"/>
                <w:sz w:val="15"/>
                <w:szCs w:val="15"/>
              </w:rPr>
            </w:pPr>
            <w:r w:rsidRPr="008C4EAB">
              <w:rPr>
                <w:rFonts w:ascii="Century Gothic" w:hAnsi="Century Gothic"/>
                <w:color w:val="000000" w:themeColor="text1"/>
                <w:sz w:val="15"/>
                <w:szCs w:val="15"/>
              </w:rPr>
              <w:t>What instruments can you hear in this piece? In what way is the removal/addition of instruments effective overall?</w:t>
            </w:r>
          </w:p>
          <w:p w:rsidRPr="0017167E" w:rsidR="00D03FC5" w:rsidP="002C2CEF" w:rsidRDefault="00D03FC5" w14:paraId="37F79B93" w14:textId="77777777">
            <w:pPr>
              <w:rPr>
                <w:rFonts w:ascii="Century Gothic" w:hAnsi="Century Gothic"/>
                <w:sz w:val="15"/>
                <w:szCs w:val="15"/>
              </w:rPr>
            </w:pPr>
          </w:p>
          <w:p w:rsidRPr="0017167E" w:rsidR="002C2CEF" w:rsidP="002C2CEF" w:rsidRDefault="002C2CEF" w14:paraId="16671C4A" w14:textId="77777777">
            <w:pPr>
              <w:spacing w:line="259" w:lineRule="auto"/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/>
              </w:rPr>
            </w:pPr>
            <w:r w:rsidRPr="0017167E"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/>
              </w:rPr>
              <w:t>Vocabulary:</w:t>
            </w:r>
          </w:p>
          <w:p w:rsidRPr="0017167E" w:rsidR="002C2CEF" w:rsidP="002C2CEF" w:rsidRDefault="002C2CEF" w14:paraId="0CB4FBD5" w14:textId="77777777">
            <w:pPr>
              <w:spacing w:line="259" w:lineRule="auto"/>
              <w:rPr>
                <w:rFonts w:ascii="Century Gothic" w:hAnsi="Century Gothic" w:eastAsia="Century Gothic" w:cs="Century Gothic"/>
                <w:sz w:val="15"/>
                <w:szCs w:val="15"/>
                <w:lang w:val="en-US"/>
              </w:rPr>
            </w:pPr>
            <w:r w:rsidRPr="0017167E">
              <w:rPr>
                <w:rFonts w:ascii="Century Gothic" w:hAnsi="Century Gothic" w:eastAsia="Century Gothic" w:cs="Century Gothic"/>
                <w:sz w:val="15"/>
                <w:szCs w:val="15"/>
                <w:lang w:val="en-US"/>
              </w:rPr>
              <w:t>tone, timbre</w:t>
            </w:r>
          </w:p>
          <w:p w:rsidRPr="0017167E" w:rsidR="00D03FC5" w:rsidP="002C2CEF" w:rsidRDefault="00D03FC5" w14:paraId="0710F6EF" w14:textId="77777777">
            <w:pPr>
              <w:spacing w:line="259" w:lineRule="auto"/>
              <w:rPr>
                <w:rFonts w:ascii="Century Gothic" w:hAnsi="Century Gothic" w:eastAsia="Century Gothic" w:cs="Century Gothic"/>
                <w:sz w:val="15"/>
                <w:szCs w:val="15"/>
                <w:lang w:val="en-US"/>
              </w:rPr>
            </w:pPr>
          </w:p>
          <w:p w:rsidRPr="0017167E" w:rsidR="002C2CEF" w:rsidP="002C2CEF" w:rsidRDefault="002C2CEF" w14:paraId="162DCFA8" w14:textId="77777777">
            <w:pPr>
              <w:spacing w:line="259" w:lineRule="auto"/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/>
              </w:rPr>
            </w:pPr>
            <w:r w:rsidRPr="0017167E"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/>
              </w:rPr>
              <w:t>History</w:t>
            </w:r>
          </w:p>
          <w:p w:rsidRPr="0017167E" w:rsidR="00D03FC5" w:rsidP="002C2CEF" w:rsidRDefault="00D03FC5" w14:paraId="4AB29BFB" w14:textId="77777777">
            <w:pPr>
              <w:spacing w:line="259" w:lineRule="auto"/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/>
              </w:rPr>
            </w:pPr>
          </w:p>
          <w:p w:rsidRPr="0017167E" w:rsidR="002C2CEF" w:rsidP="002C2CEF" w:rsidRDefault="002C2CEF" w14:paraId="76841920" w14:textId="232A752C">
            <w:pPr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017167E">
              <w:rPr>
                <w:rFonts w:ascii="Century Gothic" w:hAnsi="Century Gothic"/>
                <w:b/>
                <w:bCs/>
                <w:sz w:val="15"/>
                <w:szCs w:val="15"/>
              </w:rPr>
              <w:t xml:space="preserve">Key </w:t>
            </w:r>
            <w:r w:rsidRPr="0017167E" w:rsidR="00D03FC5">
              <w:rPr>
                <w:rFonts w:ascii="Century Gothic" w:hAnsi="Century Gothic"/>
                <w:b/>
                <w:bCs/>
                <w:sz w:val="15"/>
                <w:szCs w:val="15"/>
              </w:rPr>
              <w:t>q</w:t>
            </w:r>
            <w:r w:rsidRPr="0017167E">
              <w:rPr>
                <w:rFonts w:ascii="Century Gothic" w:hAnsi="Century Gothic"/>
                <w:b/>
                <w:bCs/>
                <w:sz w:val="15"/>
                <w:szCs w:val="15"/>
              </w:rPr>
              <w:t>uestions:</w:t>
            </w:r>
          </w:p>
          <w:p w:rsidRPr="0017167E" w:rsidR="002C2CEF" w:rsidP="002C2CEF" w:rsidRDefault="002C2CEF" w14:paraId="44C4CA33" w14:textId="77777777">
            <w:pPr>
              <w:rPr>
                <w:rFonts w:ascii="Century Gothic" w:hAnsi="Century Gothic"/>
                <w:sz w:val="15"/>
                <w:szCs w:val="15"/>
              </w:rPr>
            </w:pPr>
            <w:r w:rsidRPr="0017167E">
              <w:rPr>
                <w:rFonts w:ascii="Century Gothic" w:hAnsi="Century Gothic"/>
                <w:sz w:val="15"/>
                <w:szCs w:val="15"/>
              </w:rPr>
              <w:t>How many different genres of music can you name/describe? Can you compare and contrast the similarities/differences between (2 genres/eras of music e.g. disco and hip-hop)?</w:t>
            </w:r>
          </w:p>
          <w:p w:rsidRPr="0017167E" w:rsidR="002C2CEF" w:rsidP="002C2CEF" w:rsidRDefault="002C2CEF" w14:paraId="4C8DDDD2" w14:textId="77777777">
            <w:pPr>
              <w:spacing w:line="259" w:lineRule="auto"/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/>
              </w:rPr>
            </w:pPr>
            <w:r w:rsidRPr="0017167E"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/>
              </w:rPr>
              <w:t>Vocabulary:</w:t>
            </w:r>
          </w:p>
          <w:p w:rsidRPr="0017167E" w:rsidR="002C2CEF" w:rsidP="002C2CEF" w:rsidRDefault="002C2CEF" w14:paraId="2DE52507" w14:textId="79838C37">
            <w:pPr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017167E">
              <w:rPr>
                <w:rFonts w:ascii="Century Gothic" w:hAnsi="Century Gothic" w:eastAsia="Century Gothic" w:cs="Century Gothic"/>
                <w:sz w:val="15"/>
                <w:szCs w:val="15"/>
                <w:lang w:val="en-US"/>
              </w:rPr>
              <w:t>genre, classical, piece, composer</w:t>
            </w:r>
          </w:p>
        </w:tc>
        <w:tc>
          <w:tcPr>
            <w:tcW w:w="4110" w:type="dxa"/>
            <w:gridSpan w:val="2"/>
            <w:shd w:val="clear" w:color="auto" w:fill="D9D9D9" w:themeFill="background1" w:themeFillShade="D9"/>
            <w:tcMar/>
          </w:tcPr>
          <w:p w:rsidRPr="0017167E" w:rsidR="002C2CEF" w:rsidP="0082003E" w:rsidRDefault="002C2CEF" w14:paraId="6E0B0A9F" w14:textId="77777777">
            <w:pPr>
              <w:jc w:val="center"/>
              <w:rPr>
                <w:rFonts w:ascii="Century Gothic" w:hAnsi="Century Gothic"/>
                <w:b/>
                <w:bCs/>
                <w:sz w:val="15"/>
                <w:szCs w:val="15"/>
              </w:rPr>
            </w:pPr>
            <w:r w:rsidRPr="0017167E">
              <w:rPr>
                <w:rFonts w:ascii="Century Gothic" w:hAnsi="Century Gothic"/>
                <w:b/>
                <w:bCs/>
                <w:sz w:val="15"/>
                <w:szCs w:val="15"/>
              </w:rPr>
              <w:t>Science</w:t>
            </w:r>
          </w:p>
          <w:p w:rsidRPr="0017167E" w:rsidR="002C2CEF" w:rsidP="002C2CEF" w:rsidRDefault="002C2CEF" w14:paraId="39DA72B1" w14:textId="77777777">
            <w:pPr>
              <w:rPr>
                <w:rFonts w:ascii="Century Gothic" w:hAnsi="Century Gothic"/>
                <w:b/>
                <w:bCs/>
                <w:color w:val="000000"/>
                <w:sz w:val="15"/>
                <w:szCs w:val="15"/>
              </w:rPr>
            </w:pPr>
          </w:p>
          <w:p w:rsidRPr="0017167E" w:rsidR="0031351F" w:rsidP="002C2CEF" w:rsidRDefault="001E507E" w14:paraId="74BE5238" w14:textId="17AB98F4">
            <w:pPr>
              <w:rPr>
                <w:rFonts w:ascii="Century Gothic" w:hAnsi="Century Gothic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Century Gothic" w:hAnsi="Century Gothic"/>
                <w:b/>
                <w:bCs/>
                <w:color w:val="000000"/>
                <w:sz w:val="15"/>
                <w:szCs w:val="15"/>
              </w:rPr>
              <w:t xml:space="preserve">Focus: </w:t>
            </w:r>
            <w:r w:rsidRPr="0017167E" w:rsidR="002C2CEF">
              <w:rPr>
                <w:rFonts w:ascii="Century Gothic" w:hAnsi="Century Gothic"/>
                <w:b/>
                <w:bCs/>
                <w:color w:val="000000"/>
                <w:sz w:val="15"/>
                <w:szCs w:val="15"/>
              </w:rPr>
              <w:t xml:space="preserve">Living things and their habitats </w:t>
            </w:r>
            <w:r>
              <w:rPr>
                <w:rFonts w:ascii="Century Gothic" w:hAnsi="Century Gothic"/>
                <w:b/>
                <w:bCs/>
                <w:color w:val="000000"/>
                <w:sz w:val="15"/>
                <w:szCs w:val="15"/>
              </w:rPr>
              <w:t>- a</w:t>
            </w:r>
            <w:r w:rsidRPr="0017167E" w:rsidR="002C2CEF">
              <w:rPr>
                <w:rFonts w:ascii="Century Gothic" w:hAnsi="Century Gothic"/>
                <w:b/>
                <w:bCs/>
                <w:color w:val="000000"/>
                <w:sz w:val="15"/>
                <w:szCs w:val="15"/>
              </w:rPr>
              <w:t>nimals including humans</w:t>
            </w:r>
            <w:r w:rsidRPr="0017167E" w:rsidR="0031351F">
              <w:rPr>
                <w:rFonts w:ascii="Century Gothic" w:hAnsi="Century Gothic"/>
                <w:b/>
                <w:bCs/>
                <w:color w:val="000000"/>
                <w:sz w:val="15"/>
                <w:szCs w:val="15"/>
              </w:rPr>
              <w:t>.</w:t>
            </w:r>
          </w:p>
          <w:p w:rsidRPr="0017167E" w:rsidR="00C54A89" w:rsidP="002C2CEF" w:rsidRDefault="00C54A89" w14:paraId="5FF0C3FF" w14:textId="77777777">
            <w:pPr>
              <w:rPr>
                <w:rFonts w:ascii="Century Gothic" w:hAnsi="Century Gothic"/>
                <w:b/>
                <w:bCs/>
                <w:color w:val="000000"/>
                <w:sz w:val="15"/>
                <w:szCs w:val="15"/>
              </w:rPr>
            </w:pPr>
          </w:p>
          <w:p w:rsidRPr="0017167E" w:rsidR="002C2CEF" w:rsidP="002C2CEF" w:rsidRDefault="002C2CEF" w14:paraId="4557D210" w14:textId="329C091F">
            <w:pPr>
              <w:rPr>
                <w:rFonts w:ascii="Century Gothic" w:hAnsi="Century Gothic"/>
                <w:b/>
                <w:bCs/>
                <w:color w:val="000000"/>
                <w:sz w:val="15"/>
                <w:szCs w:val="15"/>
              </w:rPr>
            </w:pPr>
            <w:r w:rsidRPr="0017167E">
              <w:rPr>
                <w:rFonts w:ascii="Century Gothic" w:hAnsi="Century Gothic"/>
                <w:b/>
                <w:bCs/>
                <w:color w:val="000000"/>
                <w:sz w:val="15"/>
                <w:szCs w:val="15"/>
              </w:rPr>
              <w:t>Describes the changes as humans develop to old age</w:t>
            </w:r>
            <w:r w:rsidRPr="0017167E" w:rsidR="00C54A89">
              <w:rPr>
                <w:rFonts w:ascii="Century Gothic" w:hAnsi="Century Gothic"/>
                <w:b/>
                <w:bCs/>
                <w:color w:val="000000"/>
                <w:sz w:val="15"/>
                <w:szCs w:val="15"/>
              </w:rPr>
              <w:t>.</w:t>
            </w:r>
          </w:p>
          <w:p w:rsidRPr="0017167E" w:rsidR="00C54A89" w:rsidP="002C2CEF" w:rsidRDefault="00C54A89" w14:paraId="2BA81692" w14:textId="77777777">
            <w:pPr>
              <w:rPr>
                <w:rFonts w:ascii="Century Gothic" w:hAnsi="Century Gothic"/>
                <w:b/>
                <w:bCs/>
                <w:color w:val="000000"/>
                <w:sz w:val="15"/>
                <w:szCs w:val="15"/>
              </w:rPr>
            </w:pPr>
          </w:p>
          <w:p w:rsidRPr="001E507E" w:rsidR="002C2CEF" w:rsidP="0082003E" w:rsidRDefault="002C2CEF" w14:paraId="6E4280E5" w14:textId="3355A80C">
            <w:pPr>
              <w:rPr>
                <w:rFonts w:ascii="Century Gothic" w:hAnsi="Century Gothic"/>
                <w:b/>
                <w:bCs/>
                <w:color w:val="0070C0"/>
                <w:sz w:val="15"/>
                <w:szCs w:val="15"/>
              </w:rPr>
            </w:pPr>
            <w:r w:rsidRPr="001E507E">
              <w:rPr>
                <w:rFonts w:ascii="Century Gothic" w:hAnsi="Century Gothic"/>
                <w:b/>
                <w:bCs/>
                <w:color w:val="0070C0"/>
                <w:sz w:val="15"/>
                <w:szCs w:val="15"/>
              </w:rPr>
              <w:t xml:space="preserve">Key </w:t>
            </w:r>
            <w:r w:rsidRPr="001E507E" w:rsidR="001E507E">
              <w:rPr>
                <w:rFonts w:ascii="Century Gothic" w:hAnsi="Century Gothic"/>
                <w:b/>
                <w:bCs/>
                <w:color w:val="0070C0"/>
                <w:sz w:val="15"/>
                <w:szCs w:val="15"/>
              </w:rPr>
              <w:t>q</w:t>
            </w:r>
            <w:r w:rsidRPr="001E507E">
              <w:rPr>
                <w:rFonts w:ascii="Century Gothic" w:hAnsi="Century Gothic"/>
                <w:b/>
                <w:bCs/>
                <w:color w:val="0070C0"/>
                <w:sz w:val="15"/>
                <w:szCs w:val="15"/>
              </w:rPr>
              <w:t>uestions:</w:t>
            </w:r>
          </w:p>
          <w:p w:rsidRPr="001E507E" w:rsidR="002C2CEF" w:rsidP="0082003E" w:rsidRDefault="002C2CEF" w14:paraId="68A89203" w14:textId="6AA36EFF">
            <w:pPr>
              <w:rPr>
                <w:rFonts w:ascii="Century Gothic" w:hAnsi="Century Gothic" w:eastAsia="Century Gothic" w:cs="Century Gothic"/>
                <w:color w:val="0070C0"/>
                <w:sz w:val="15"/>
                <w:szCs w:val="15"/>
              </w:rPr>
            </w:pPr>
            <w:r w:rsidRPr="001E507E">
              <w:rPr>
                <w:rFonts w:ascii="Century Gothic" w:hAnsi="Century Gothic" w:eastAsia="Century Gothic" w:cs="Century Gothic"/>
                <w:color w:val="0070C0"/>
                <w:sz w:val="15"/>
                <w:szCs w:val="15"/>
              </w:rPr>
              <w:t>Name, locate and describe the functions of the main parts of plants, including those involved in reproduction</w:t>
            </w:r>
            <w:r w:rsidR="001E507E">
              <w:rPr>
                <w:rFonts w:ascii="Century Gothic" w:hAnsi="Century Gothic" w:eastAsia="Century Gothic" w:cs="Century Gothic"/>
                <w:color w:val="0070C0"/>
                <w:sz w:val="15"/>
                <w:szCs w:val="15"/>
              </w:rPr>
              <w:t>.</w:t>
            </w:r>
          </w:p>
          <w:p w:rsidR="001E507E" w:rsidP="0082003E" w:rsidRDefault="002C2CEF" w14:paraId="06096EC1" w14:textId="6B8DDE21">
            <w:pPr>
              <w:spacing w:line="259" w:lineRule="auto"/>
              <w:rPr>
                <w:rFonts w:ascii="Century Gothic" w:hAnsi="Century Gothic" w:eastAsia="Times" w:cs="Times"/>
                <w:color w:val="0070C0"/>
                <w:sz w:val="15"/>
                <w:szCs w:val="15"/>
              </w:rPr>
            </w:pPr>
            <w:r w:rsidRPr="001E507E">
              <w:rPr>
                <w:rFonts w:ascii="Century Gothic" w:hAnsi="Century Gothic" w:eastAsia="Times" w:cs="Times"/>
                <w:color w:val="0070C0"/>
                <w:sz w:val="15"/>
                <w:szCs w:val="15"/>
              </w:rPr>
              <w:t>Describe and compare different reproductive processes</w:t>
            </w:r>
            <w:r w:rsidR="001E507E">
              <w:rPr>
                <w:rFonts w:ascii="Century Gothic" w:hAnsi="Century Gothic" w:eastAsia="Times" w:cs="Times"/>
                <w:color w:val="0070C0"/>
                <w:sz w:val="15"/>
                <w:szCs w:val="15"/>
              </w:rPr>
              <w:t>.</w:t>
            </w:r>
          </w:p>
          <w:p w:rsidRPr="001E507E" w:rsidR="002C2CEF" w:rsidP="0082003E" w:rsidRDefault="002C2CEF" w14:paraId="2D2BAB9C" w14:textId="3C8F9066">
            <w:pPr>
              <w:spacing w:line="259" w:lineRule="auto"/>
              <w:rPr>
                <w:rFonts w:ascii="Century Gothic" w:hAnsi="Century Gothic" w:eastAsia="Century Gothic"/>
                <w:color w:val="0070C0"/>
                <w:sz w:val="15"/>
                <w:szCs w:val="15"/>
              </w:rPr>
            </w:pPr>
            <w:r w:rsidRPr="001E507E">
              <w:rPr>
                <w:rFonts w:ascii="Century Gothic" w:hAnsi="Century Gothic" w:eastAsia="Times" w:cs="Times"/>
                <w:color w:val="0070C0"/>
                <w:sz w:val="15"/>
                <w:szCs w:val="15"/>
              </w:rPr>
              <w:t>Describe and compare life cycles in animals</w:t>
            </w:r>
            <w:r w:rsidR="001E507E">
              <w:rPr>
                <w:rFonts w:ascii="Century Gothic" w:hAnsi="Century Gothic" w:eastAsia="Times" w:cs="Times"/>
                <w:color w:val="0070C0"/>
                <w:sz w:val="15"/>
                <w:szCs w:val="15"/>
              </w:rPr>
              <w:t>.</w:t>
            </w:r>
          </w:p>
          <w:p w:rsidR="0017167E" w:rsidP="0082003E" w:rsidRDefault="0017167E" w14:paraId="302284B6" w14:textId="77777777">
            <w:pPr>
              <w:spacing w:line="259" w:lineRule="auto"/>
              <w:rPr>
                <w:rFonts w:ascii="Century Gothic" w:hAnsi="Century Gothic"/>
                <w:b/>
                <w:bCs/>
                <w:color w:val="0070C0"/>
                <w:sz w:val="15"/>
                <w:szCs w:val="15"/>
              </w:rPr>
            </w:pPr>
          </w:p>
          <w:p w:rsidRPr="008C4EAB" w:rsidR="002C2CEF" w:rsidP="0082003E" w:rsidRDefault="002C2CEF" w14:paraId="1AE14F92" w14:textId="7AE2A15D">
            <w:pPr>
              <w:spacing w:line="259" w:lineRule="auto"/>
              <w:rPr>
                <w:rFonts w:ascii="Century Gothic" w:hAnsi="Century Gothic"/>
                <w:color w:val="000000" w:themeColor="text1"/>
                <w:sz w:val="15"/>
                <w:szCs w:val="15"/>
              </w:rPr>
            </w:pPr>
            <w:r w:rsidRPr="008C4EAB">
              <w:rPr>
                <w:rFonts w:ascii="Century Gothic" w:hAnsi="Century Gothic"/>
                <w:color w:val="000000" w:themeColor="text1"/>
                <w:sz w:val="15"/>
                <w:szCs w:val="15"/>
              </w:rPr>
              <w:t>Link to SRE</w:t>
            </w:r>
            <w:r w:rsidRPr="008C4EAB" w:rsidR="0017167E">
              <w:rPr>
                <w:rFonts w:ascii="Century Gothic" w:hAnsi="Century Gothic"/>
                <w:color w:val="000000" w:themeColor="text1"/>
                <w:sz w:val="15"/>
                <w:szCs w:val="15"/>
              </w:rPr>
              <w:t xml:space="preserve"> - d</w:t>
            </w:r>
            <w:r w:rsidRPr="008C4EAB">
              <w:rPr>
                <w:rFonts w:ascii="Century Gothic" w:hAnsi="Century Gothic"/>
                <w:color w:val="000000" w:themeColor="text1"/>
                <w:sz w:val="15"/>
                <w:szCs w:val="15"/>
              </w:rPr>
              <w:t xml:space="preserve">escribe and compare different reproductive processes </w:t>
            </w:r>
          </w:p>
          <w:p w:rsidRPr="0017167E" w:rsidR="006D0BA1" w:rsidP="0082003E" w:rsidRDefault="006D0BA1" w14:paraId="14017CB3" w14:textId="77777777">
            <w:pPr>
              <w:spacing w:line="259" w:lineRule="auto"/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/>
              </w:rPr>
            </w:pPr>
          </w:p>
          <w:p w:rsidRPr="0017167E" w:rsidR="002C2CEF" w:rsidP="0082003E" w:rsidRDefault="002C2CEF" w14:paraId="5780F3C8" w14:textId="6B651084">
            <w:pPr>
              <w:spacing w:line="259" w:lineRule="auto"/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/>
              </w:rPr>
            </w:pPr>
            <w:r w:rsidRPr="0017167E"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/>
              </w:rPr>
              <w:t>Vocabulary:</w:t>
            </w:r>
          </w:p>
          <w:p w:rsidRPr="0017167E" w:rsidR="002C2CEF" w:rsidP="0082003E" w:rsidRDefault="002C2CEF" w14:paraId="57427B0A" w14:textId="5B4959FB">
            <w:pPr>
              <w:spacing w:line="259" w:lineRule="auto"/>
              <w:rPr>
                <w:rFonts w:ascii="Century Gothic" w:hAnsi="Century Gothic"/>
                <w:color w:val="000000"/>
                <w:sz w:val="15"/>
                <w:szCs w:val="15"/>
              </w:rPr>
            </w:pPr>
            <w:r w:rsidRPr="0017167E">
              <w:rPr>
                <w:rFonts w:ascii="Century Gothic" w:hAnsi="Century Gothic"/>
                <w:color w:val="000000"/>
                <w:sz w:val="15"/>
                <w:szCs w:val="15"/>
              </w:rPr>
              <w:t>reproduction, sexual, asexual, germination, formation, pollen, stamen, stigma</w:t>
            </w:r>
          </w:p>
          <w:p w:rsidRPr="0017167E" w:rsidR="002C2CEF" w:rsidP="0082003E" w:rsidRDefault="002C2CEF" w14:paraId="144EA7DD" w14:textId="2719952A">
            <w:pPr>
              <w:spacing w:line="259" w:lineRule="auto"/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/>
              </w:rPr>
            </w:pPr>
            <w:r w:rsidRPr="0017167E">
              <w:rPr>
                <w:rFonts w:ascii="Century Gothic" w:hAnsi="Century Gothic"/>
                <w:color w:val="000000"/>
                <w:sz w:val="15"/>
                <w:szCs w:val="15"/>
              </w:rPr>
              <w:t>Puberty, gestation</w:t>
            </w:r>
          </w:p>
          <w:p w:rsidRPr="0017167E" w:rsidR="002C2CEF" w:rsidP="0082003E" w:rsidRDefault="002C2CEF" w14:paraId="6AA3682C" w14:textId="4F51C3CE">
            <w:pPr>
              <w:rPr>
                <w:rFonts w:ascii="Century Gothic" w:hAnsi="Century Gothic"/>
                <w:bCs/>
                <w:sz w:val="15"/>
                <w:szCs w:val="15"/>
              </w:rPr>
            </w:pPr>
          </w:p>
        </w:tc>
        <w:tc>
          <w:tcPr>
            <w:tcW w:w="6393" w:type="dxa"/>
            <w:gridSpan w:val="3"/>
            <w:shd w:val="clear" w:color="auto" w:fill="D9D9D9" w:themeFill="background1" w:themeFillShade="D9"/>
            <w:tcMar/>
          </w:tcPr>
          <w:p w:rsidRPr="0017167E" w:rsidR="002C2CEF" w:rsidP="0082003E" w:rsidRDefault="002C2CEF" w14:paraId="07F7B5A8" w14:textId="77777777">
            <w:pPr>
              <w:jc w:val="center"/>
              <w:rPr>
                <w:rFonts w:ascii="Century Gothic" w:hAnsi="Century Gothic"/>
                <w:b/>
                <w:sz w:val="15"/>
                <w:szCs w:val="15"/>
              </w:rPr>
            </w:pPr>
            <w:r w:rsidRPr="0017167E">
              <w:rPr>
                <w:rFonts w:ascii="Century Gothic" w:hAnsi="Century Gothic"/>
                <w:b/>
                <w:sz w:val="15"/>
                <w:szCs w:val="15"/>
              </w:rPr>
              <w:t>Art</w:t>
            </w:r>
          </w:p>
          <w:p w:rsidRPr="0017167E" w:rsidR="00C54A89" w:rsidP="0082003E" w:rsidRDefault="00C54A89" w14:paraId="6918F0B8" w14:textId="77777777">
            <w:pPr>
              <w:jc w:val="center"/>
              <w:rPr>
                <w:rFonts w:ascii="Century Gothic" w:hAnsi="Century Gothic"/>
                <w:b/>
                <w:sz w:val="15"/>
                <w:szCs w:val="15"/>
              </w:rPr>
            </w:pPr>
          </w:p>
          <w:p w:rsidRPr="0017167E" w:rsidR="002C2CEF" w:rsidP="0017167E" w:rsidRDefault="0017167E" w14:paraId="5BF055B4" w14:textId="2FC0876A">
            <w:pPr>
              <w:spacing w:line="259" w:lineRule="auto"/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/>
              </w:rPr>
            </w:pPr>
            <w:r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/>
              </w:rPr>
              <w:t xml:space="preserve">Focus: </w:t>
            </w:r>
            <w:r w:rsidRPr="0017167E" w:rsidR="009B4F75"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  <w:lang w:val="en-US"/>
              </w:rPr>
              <w:t>Whole School Art Celebration</w:t>
            </w:r>
          </w:p>
          <w:p w:rsidRPr="0017167E" w:rsidR="3602634C" w:rsidP="3142ABD2" w:rsidRDefault="3602634C" w14:paraId="2CBD8F26" w14:textId="60CBB4B6">
            <w:pPr>
              <w:spacing w:line="259" w:lineRule="auto"/>
              <w:rPr>
                <w:rFonts w:ascii="Century Gothic" w:hAnsi="Century Gothic" w:eastAsia="Century Gothic" w:cs="Century Gothic"/>
                <w:sz w:val="15"/>
                <w:szCs w:val="15"/>
              </w:rPr>
            </w:pPr>
            <w:r w:rsidRPr="0017167E">
              <w:rPr>
                <w:rFonts w:ascii="Century Gothic" w:hAnsi="Century Gothic" w:eastAsia="Century Gothic" w:cs="Century Gothic"/>
                <w:sz w:val="15"/>
                <w:szCs w:val="15"/>
              </w:rPr>
              <w:t>Develop visual literacy, confidence, and a deeper appreciation of art as a universal language.</w:t>
            </w:r>
          </w:p>
          <w:p w:rsidRPr="0017167E" w:rsidR="002C2CEF" w:rsidP="7D29E804" w:rsidRDefault="3602634C" w14:paraId="543DC769" w14:textId="0BE8F881">
            <w:pPr>
              <w:spacing w:before="240" w:after="240" w:line="259" w:lineRule="auto"/>
              <w:rPr>
                <w:rFonts w:ascii="Century Gothic" w:hAnsi="Century Gothic" w:eastAsia="Century Gothic" w:cs="Century Gothic"/>
                <w:b/>
                <w:bCs/>
                <w:sz w:val="15"/>
                <w:szCs w:val="15"/>
              </w:rPr>
            </w:pPr>
            <w:r w:rsidRPr="0017167E">
              <w:rPr>
                <w:rFonts w:ascii="Century Gothic" w:hAnsi="Century Gothic" w:eastAsia="Century Gothic" w:cs="Century Gothic"/>
                <w:sz w:val="15"/>
                <w:szCs w:val="15"/>
              </w:rPr>
              <w:t>E</w:t>
            </w:r>
            <w:r w:rsidRPr="0017167E" w:rsidR="005BE257">
              <w:rPr>
                <w:rFonts w:ascii="Century Gothic" w:hAnsi="Century Gothic" w:eastAsia="Century Gothic" w:cs="Century Gothic"/>
                <w:sz w:val="15"/>
                <w:szCs w:val="15"/>
              </w:rPr>
              <w:t>xplore creative expression, learn about artistic techniques, and share their work with the wider school community.</w:t>
            </w:r>
            <w:r w:rsidRPr="0017167E" w:rsidR="4A4F41A5">
              <w:rPr>
                <w:rFonts w:ascii="Century Gothic" w:hAnsi="Century Gothic" w:eastAsia="Century Gothic" w:cs="Century Gothic"/>
                <w:sz w:val="15"/>
                <w:szCs w:val="15"/>
              </w:rPr>
              <w:t xml:space="preserve"> </w:t>
            </w:r>
          </w:p>
          <w:p w:rsidRPr="0017167E" w:rsidR="002C2CEF" w:rsidP="00327F3C" w:rsidRDefault="005BE257" w14:paraId="08371A1F" w14:textId="00F585B7">
            <w:pPr>
              <w:spacing w:line="259" w:lineRule="auto"/>
              <w:rPr>
                <w:rFonts w:ascii="Century Gothic" w:hAnsi="Century Gothic" w:eastAsia="Century Gothic" w:cs="Century Gothic"/>
                <w:b/>
                <w:sz w:val="15"/>
                <w:szCs w:val="15"/>
              </w:rPr>
            </w:pPr>
            <w:r w:rsidRPr="0017167E">
              <w:rPr>
                <w:rFonts w:ascii="Century Gothic" w:hAnsi="Century Gothic" w:eastAsia="Century Gothic" w:cs="Century Gothic"/>
                <w:b/>
                <w:sz w:val="15"/>
                <w:szCs w:val="15"/>
              </w:rPr>
              <w:t>Aims</w:t>
            </w:r>
          </w:p>
          <w:p w:rsidRPr="0017167E" w:rsidR="002C2CEF" w:rsidP="00677F4E" w:rsidRDefault="005BE257" w14:paraId="1380E5C3" w14:textId="3FCDA5C7">
            <w:pPr>
              <w:rPr>
                <w:rFonts w:ascii="Century Gothic" w:hAnsi="Century Gothic" w:eastAsia="Century Gothic" w:cs="Century Gothic"/>
                <w:sz w:val="15"/>
                <w:szCs w:val="15"/>
              </w:rPr>
            </w:pPr>
            <w:r w:rsidRPr="0017167E">
              <w:rPr>
                <w:rFonts w:ascii="Century Gothic" w:hAnsi="Century Gothic" w:eastAsia="Century Gothic" w:cs="Century Gothic"/>
                <w:sz w:val="15"/>
                <w:szCs w:val="15"/>
              </w:rPr>
              <w:t>To inspire creativity, imagination, and joy in making art.</w:t>
            </w:r>
          </w:p>
          <w:p w:rsidRPr="0017167E" w:rsidR="002C2CEF" w:rsidP="00677F4E" w:rsidRDefault="005BE257" w14:paraId="10F8E4EF" w14:textId="6CB5AE95">
            <w:pPr>
              <w:rPr>
                <w:rFonts w:ascii="Century Gothic" w:hAnsi="Century Gothic" w:eastAsia="Century Gothic" w:cs="Century Gothic"/>
                <w:sz w:val="15"/>
                <w:szCs w:val="15"/>
              </w:rPr>
            </w:pPr>
            <w:r w:rsidRPr="0017167E">
              <w:rPr>
                <w:rFonts w:ascii="Century Gothic" w:hAnsi="Century Gothic" w:eastAsia="Century Gothic" w:cs="Century Gothic"/>
                <w:sz w:val="15"/>
                <w:szCs w:val="15"/>
              </w:rPr>
              <w:t>To develop skills in drawing, painting, collage, sculpture, and mixed media.</w:t>
            </w:r>
          </w:p>
          <w:p w:rsidRPr="0017167E" w:rsidR="002C2CEF" w:rsidP="00677F4E" w:rsidRDefault="005BE257" w14:paraId="342A262B" w14:textId="57AADDBD">
            <w:pPr>
              <w:rPr>
                <w:rFonts w:ascii="Century Gothic" w:hAnsi="Century Gothic" w:eastAsia="Century Gothic" w:cs="Century Gothic"/>
                <w:sz w:val="15"/>
                <w:szCs w:val="15"/>
              </w:rPr>
            </w:pPr>
            <w:r w:rsidRPr="0017167E">
              <w:rPr>
                <w:rFonts w:ascii="Century Gothic" w:hAnsi="Century Gothic" w:eastAsia="Century Gothic" w:cs="Century Gothic"/>
                <w:sz w:val="15"/>
                <w:szCs w:val="15"/>
              </w:rPr>
              <w:t>To connect art with culture, history, and personal identity.</w:t>
            </w:r>
          </w:p>
          <w:p w:rsidRPr="0017167E" w:rsidR="002C2CEF" w:rsidP="00677F4E" w:rsidRDefault="005BE257" w14:paraId="4A581648" w14:textId="6D0F952D">
            <w:pPr>
              <w:rPr>
                <w:rFonts w:ascii="Century Gothic" w:hAnsi="Century Gothic" w:eastAsia="Century Gothic" w:cs="Century Gothic"/>
                <w:sz w:val="15"/>
                <w:szCs w:val="15"/>
              </w:rPr>
            </w:pPr>
            <w:r w:rsidRPr="0017167E">
              <w:rPr>
                <w:rFonts w:ascii="Century Gothic" w:hAnsi="Century Gothic" w:eastAsia="Century Gothic" w:cs="Century Gothic"/>
                <w:sz w:val="15"/>
                <w:szCs w:val="15"/>
              </w:rPr>
              <w:t>To build confidence in sharing and talking about artwork.</w:t>
            </w:r>
          </w:p>
          <w:p w:rsidR="00327F3C" w:rsidP="00327F3C" w:rsidRDefault="00327F3C" w14:paraId="49576144" w14:textId="77777777">
            <w:pPr>
              <w:pStyle w:val="Heading3"/>
              <w:spacing w:before="0" w:after="0"/>
              <w:rPr>
                <w:rFonts w:ascii="Century Gothic" w:hAnsi="Century Gothic" w:eastAsia="Century Gothic" w:cs="Century Gothic"/>
                <w:b/>
                <w:sz w:val="15"/>
                <w:szCs w:val="15"/>
              </w:rPr>
            </w:pPr>
          </w:p>
          <w:p w:rsidRPr="00327F3C" w:rsidR="002C2CEF" w:rsidP="00327F3C" w:rsidRDefault="005BE257" w14:paraId="04E9E7CB" w14:textId="02F54605">
            <w:pPr>
              <w:pStyle w:val="Heading3"/>
              <w:spacing w:before="0" w:after="0"/>
              <w:rPr>
                <w:rFonts w:ascii="Century Gothic" w:hAnsi="Century Gothic" w:eastAsia="Century Gothic" w:cs="Century Gothic"/>
                <w:color w:val="000000" w:themeColor="text1"/>
                <w:sz w:val="15"/>
                <w:szCs w:val="15"/>
              </w:rPr>
            </w:pPr>
            <w:r w:rsidRPr="00327F3C">
              <w:rPr>
                <w:rFonts w:ascii="Century Gothic" w:hAnsi="Century Gothic" w:eastAsia="Century Gothic" w:cs="Century Gothic"/>
                <w:b/>
                <w:color w:val="000000" w:themeColor="text1"/>
                <w:sz w:val="15"/>
                <w:szCs w:val="15"/>
              </w:rPr>
              <w:t>Vocabulary</w:t>
            </w:r>
          </w:p>
          <w:p w:rsidRPr="004009D2" w:rsidR="002C2CEF" w:rsidP="00327F3C" w:rsidRDefault="005BE257" w14:paraId="1D677B8F" w14:textId="55A7F271">
            <w:pPr>
              <w:pStyle w:val="Heading3"/>
              <w:spacing w:before="0" w:after="0"/>
              <w:rPr>
                <w:rFonts w:ascii="Century Gothic" w:hAnsi="Century Gothic" w:eastAsia="Century Gothic" w:cs="Century Gothic"/>
                <w:color w:val="auto"/>
                <w:sz w:val="15"/>
                <w:szCs w:val="15"/>
              </w:rPr>
            </w:pPr>
            <w:r w:rsidRPr="12A86B2F">
              <w:rPr>
                <w:rFonts w:ascii="Century Gothic" w:hAnsi="Century Gothic" w:eastAsia="Century Gothic" w:cs="Century Gothic"/>
                <w:color w:val="auto"/>
                <w:sz w:val="15"/>
                <w:szCs w:val="15"/>
              </w:rPr>
              <w:t xml:space="preserve">Gallery, </w:t>
            </w:r>
            <w:r w:rsidRPr="12A86B2F" w:rsidR="046087AD">
              <w:rPr>
                <w:rFonts w:ascii="Century Gothic" w:hAnsi="Century Gothic" w:eastAsia="Century Gothic" w:cs="Century Gothic"/>
                <w:color w:val="auto"/>
                <w:sz w:val="15"/>
                <w:szCs w:val="15"/>
              </w:rPr>
              <w:t>a</w:t>
            </w:r>
            <w:r w:rsidRPr="12A86B2F">
              <w:rPr>
                <w:rFonts w:ascii="Century Gothic" w:hAnsi="Century Gothic" w:eastAsia="Century Gothic" w:cs="Century Gothic"/>
                <w:color w:val="auto"/>
                <w:sz w:val="15"/>
                <w:szCs w:val="15"/>
              </w:rPr>
              <w:t xml:space="preserve">udience, </w:t>
            </w:r>
            <w:r w:rsidRPr="12A86B2F" w:rsidR="1F0C0FF6">
              <w:rPr>
                <w:rFonts w:ascii="Century Gothic" w:hAnsi="Century Gothic" w:eastAsia="Century Gothic" w:cs="Century Gothic"/>
                <w:color w:val="auto"/>
                <w:sz w:val="15"/>
                <w:szCs w:val="15"/>
              </w:rPr>
              <w:t>c</w:t>
            </w:r>
            <w:r w:rsidRPr="12A86B2F">
              <w:rPr>
                <w:rFonts w:ascii="Century Gothic" w:hAnsi="Century Gothic" w:eastAsia="Century Gothic" w:cs="Century Gothic"/>
                <w:color w:val="auto"/>
                <w:sz w:val="15"/>
                <w:szCs w:val="15"/>
              </w:rPr>
              <w:t>elebration</w:t>
            </w:r>
          </w:p>
          <w:p w:rsidRPr="0017167E" w:rsidR="002C2CEF" w:rsidP="00944F83" w:rsidRDefault="005BE257" w14:paraId="2A97E2C5" w14:textId="13CE6B0E">
            <w:pPr>
              <w:pStyle w:val="Heading3"/>
              <w:spacing w:before="281" w:after="0"/>
              <w:rPr>
                <w:rFonts w:ascii="Century Gothic" w:hAnsi="Century Gothic" w:eastAsia="Century Gothic" w:cs="Century Gothic"/>
                <w:b/>
                <w:color w:val="auto"/>
                <w:sz w:val="15"/>
                <w:szCs w:val="15"/>
              </w:rPr>
            </w:pPr>
            <w:r w:rsidRPr="0017167E">
              <w:rPr>
                <w:rFonts w:ascii="Century Gothic" w:hAnsi="Century Gothic" w:eastAsia="Century Gothic" w:cs="Century Gothic"/>
                <w:b/>
                <w:color w:val="auto"/>
                <w:sz w:val="15"/>
                <w:szCs w:val="15"/>
              </w:rPr>
              <w:t xml:space="preserve">Key </w:t>
            </w:r>
            <w:r w:rsidR="00327F3C">
              <w:rPr>
                <w:rFonts w:ascii="Century Gothic" w:hAnsi="Century Gothic" w:eastAsia="Century Gothic" w:cs="Century Gothic"/>
                <w:b/>
                <w:color w:val="auto"/>
                <w:sz w:val="15"/>
                <w:szCs w:val="15"/>
              </w:rPr>
              <w:t>q</w:t>
            </w:r>
            <w:r w:rsidRPr="0017167E">
              <w:rPr>
                <w:rFonts w:ascii="Century Gothic" w:hAnsi="Century Gothic" w:eastAsia="Century Gothic" w:cs="Century Gothic"/>
                <w:b/>
                <w:color w:val="auto"/>
                <w:sz w:val="15"/>
                <w:szCs w:val="15"/>
              </w:rPr>
              <w:t>uestions</w:t>
            </w:r>
            <w:r w:rsidR="00327F3C">
              <w:rPr>
                <w:rFonts w:ascii="Century Gothic" w:hAnsi="Century Gothic" w:eastAsia="Century Gothic" w:cs="Century Gothic"/>
                <w:b/>
                <w:color w:val="auto"/>
                <w:sz w:val="15"/>
                <w:szCs w:val="15"/>
              </w:rPr>
              <w:t>:</w:t>
            </w:r>
          </w:p>
          <w:p w:rsidRPr="0017167E" w:rsidR="002C2CEF" w:rsidP="00677F4E" w:rsidRDefault="005BE257" w14:paraId="669863D7" w14:textId="70ACD90F">
            <w:pPr>
              <w:jc w:val="both"/>
              <w:rPr>
                <w:rFonts w:ascii="Century Gothic" w:hAnsi="Century Gothic" w:eastAsia="Century Gothic" w:cs="Century Gothic"/>
                <w:sz w:val="15"/>
                <w:szCs w:val="15"/>
              </w:rPr>
            </w:pPr>
            <w:r w:rsidRPr="0017167E">
              <w:rPr>
                <w:rFonts w:ascii="Century Gothic" w:hAnsi="Century Gothic" w:eastAsia="Century Gothic" w:cs="Century Gothic"/>
                <w:sz w:val="15"/>
                <w:szCs w:val="15"/>
              </w:rPr>
              <w:t>What stories or ideas can we express through art?</w:t>
            </w:r>
          </w:p>
          <w:p w:rsidRPr="0017167E" w:rsidR="002C2CEF" w:rsidP="00677F4E" w:rsidRDefault="005BE257" w14:paraId="2AE4CFAA" w14:textId="0766F020">
            <w:pPr>
              <w:rPr>
                <w:rFonts w:ascii="Century Gothic" w:hAnsi="Century Gothic" w:eastAsia="Century Gothic" w:cs="Century Gothic"/>
                <w:sz w:val="15"/>
                <w:szCs w:val="15"/>
              </w:rPr>
            </w:pPr>
            <w:r w:rsidRPr="0017167E">
              <w:rPr>
                <w:rFonts w:ascii="Century Gothic" w:hAnsi="Century Gothic" w:eastAsia="Century Gothic" w:cs="Century Gothic"/>
                <w:sz w:val="15"/>
                <w:szCs w:val="15"/>
              </w:rPr>
              <w:t>How do artists use colour, shape, and texture to create meaning?</w:t>
            </w:r>
          </w:p>
          <w:p w:rsidRPr="0017167E" w:rsidR="002C2CEF" w:rsidP="00677F4E" w:rsidRDefault="005BE257" w14:paraId="70A53A41" w14:textId="28838C10">
            <w:pPr>
              <w:rPr>
                <w:rFonts w:ascii="Century Gothic" w:hAnsi="Century Gothic" w:eastAsia="Century Gothic" w:cs="Century Gothic"/>
                <w:sz w:val="15"/>
                <w:szCs w:val="15"/>
              </w:rPr>
            </w:pPr>
            <w:r w:rsidRPr="0017167E">
              <w:rPr>
                <w:rFonts w:ascii="Century Gothic" w:hAnsi="Century Gothic" w:eastAsia="Century Gothic" w:cs="Century Gothic"/>
                <w:sz w:val="15"/>
                <w:szCs w:val="15"/>
              </w:rPr>
              <w:t>In what ways does art connect us to our culture and community?</w:t>
            </w:r>
          </w:p>
          <w:p w:rsidRPr="0017167E" w:rsidR="002C2CEF" w:rsidP="7F6E8EB8" w:rsidRDefault="005BE257" w14:paraId="059CAA0A" w14:textId="259190D6">
            <w:pPr>
              <w:pStyle w:val="ListParagraph"/>
              <w:numPr>
                <w:ilvl w:val="0"/>
                <w:numId w:val="30"/>
              </w:numPr>
              <w:spacing w:before="240" w:after="240"/>
              <w:rPr>
                <w:rFonts w:ascii="Century Gothic" w:hAnsi="Century Gothic" w:eastAsia="Century Gothic" w:cs="Century Gothic"/>
                <w:sz w:val="15"/>
                <w:szCs w:val="15"/>
              </w:rPr>
            </w:pPr>
            <w:r w:rsidRPr="0017167E">
              <w:rPr>
                <w:rFonts w:ascii="Century Gothic" w:hAnsi="Century Gothic" w:eastAsia="Century Gothic" w:cs="Century Gothic"/>
                <w:sz w:val="15"/>
                <w:szCs w:val="15"/>
              </w:rPr>
              <w:t>How can we work together to curate an exhibition that celebrates everyone’s creativity?</w:t>
            </w:r>
          </w:p>
          <w:p w:rsidRPr="00677F4E" w:rsidR="002C2CEF" w:rsidP="00327F3C" w:rsidRDefault="005BE257" w14:paraId="58DAA510" w14:textId="29A603C4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eastAsia="Century Gothic" w:cs="Century Gothic"/>
                <w:sz w:val="15"/>
                <w:szCs w:val="15"/>
              </w:rPr>
            </w:pPr>
            <w:r w:rsidRPr="0017167E">
              <w:rPr>
                <w:rFonts w:ascii="Century Gothic" w:hAnsi="Century Gothic" w:eastAsia="Century Gothic" w:cs="Century Gothic"/>
                <w:sz w:val="15"/>
                <w:szCs w:val="15"/>
              </w:rPr>
              <w:t>What do we learn about ourselves when we create and share our artwork?</w:t>
            </w:r>
          </w:p>
        </w:tc>
      </w:tr>
    </w:tbl>
    <w:p w:rsidRPr="004009D2" w:rsidR="00965B28" w:rsidRDefault="00965B28" w14:paraId="5FD67C03" w14:textId="77777777">
      <w:pPr>
        <w:rPr>
          <w:sz w:val="15"/>
          <w:szCs w:val="15"/>
        </w:rPr>
      </w:pPr>
    </w:p>
    <w:sectPr w:rsidRPr="004009D2" w:rsidR="00965B28" w:rsidSect="005956C9">
      <w:pgSz w:w="16838" w:h="23811" w:orient="portrait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altName w:val="Calibri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altName w:val="Times New Roman"/>
    <w:panose1 w:val="02020603050405020304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7F5C"/>
    <w:multiLevelType w:val="hybridMultilevel"/>
    <w:tmpl w:val="75F48652"/>
    <w:lvl w:ilvl="0" w:tplc="A1FCB26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ABAE86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882607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CE6904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B1A3A8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236679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594998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22CCC9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874897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21E5C7B"/>
    <w:multiLevelType w:val="hybridMultilevel"/>
    <w:tmpl w:val="29F4BF90"/>
    <w:lvl w:ilvl="0" w:tplc="CDF25F08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2D50C83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5E2BBC8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3CE7034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42630CE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4F86D08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6EC319A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97E325E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CAE11E8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8F42CD6"/>
    <w:multiLevelType w:val="hybridMultilevel"/>
    <w:tmpl w:val="B31CE71A"/>
    <w:lvl w:ilvl="0" w:tplc="EA600A4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8287978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CAC9886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352F540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FE244A8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D70CB1C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4FE94AA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3ECDCBC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24E1CDE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BC1694E"/>
    <w:multiLevelType w:val="hybridMultilevel"/>
    <w:tmpl w:val="28ACD0CA"/>
    <w:lvl w:ilvl="0" w:tplc="5D1674D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AF47E3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3FC3F9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98DF4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584C6E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710FFB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8B4E93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6FA0D9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05EA82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F8EB4A5"/>
    <w:multiLevelType w:val="hybridMultilevel"/>
    <w:tmpl w:val="FFFFFFFF"/>
    <w:lvl w:ilvl="0" w:tplc="9770269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924AAC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19C899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A2A572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518382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EFC1B2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6BA0ED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508678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524899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28E62DA"/>
    <w:multiLevelType w:val="hybridMultilevel"/>
    <w:tmpl w:val="1BEC810C"/>
    <w:lvl w:ilvl="0" w:tplc="08E0D47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B8AC0BC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73A1A38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0B0DF8E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A04385A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88EAB90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B7674D6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320840E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EAC0404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49F2D3D"/>
    <w:multiLevelType w:val="hybridMultilevel"/>
    <w:tmpl w:val="FFFFFFFF"/>
    <w:lvl w:ilvl="0" w:tplc="841EFB12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986CFDF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964116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18AEAF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98063F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9162E4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D6E21A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10C323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554B50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A2D3E73"/>
    <w:multiLevelType w:val="hybridMultilevel"/>
    <w:tmpl w:val="DFB4A78C"/>
    <w:lvl w:ilvl="0" w:tplc="517094DA">
      <w:numFmt w:val="bullet"/>
      <w:lvlText w:val="•"/>
      <w:lvlJc w:val="left"/>
      <w:pPr>
        <w:ind w:left="720" w:hanging="360"/>
      </w:pPr>
      <w:rPr>
        <w:rFonts w:hint="default" w:ascii="Century Gothic" w:hAnsi="Century Gothic"/>
        <w:sz w:val="20"/>
      </w:rPr>
    </w:lvl>
    <w:lvl w:ilvl="1" w:tplc="044AFC04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4603FA8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1E62D42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09E294C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002DC2C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3E09F32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140E9DC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1E80F2E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CA57ACF"/>
    <w:multiLevelType w:val="hybridMultilevel"/>
    <w:tmpl w:val="6E9A8AF0"/>
    <w:lvl w:ilvl="0" w:tplc="0DD02AD8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1DF00A60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1A46512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95048F2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200C836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CDE7C7E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B58F01A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DB2C368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D1233D8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6D2628A"/>
    <w:multiLevelType w:val="hybridMultilevel"/>
    <w:tmpl w:val="43241A12"/>
    <w:lvl w:ilvl="0" w:tplc="FAF2A0EE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51A44F4A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5A7E0884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234470B0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7226AAFC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263C3E9E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B5A89E08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24CC1DA6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EB0E28E0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0" w15:restartNumberingAfterBreak="0">
    <w:nsid w:val="36FE7E7D"/>
    <w:multiLevelType w:val="hybridMultilevel"/>
    <w:tmpl w:val="9A9A7EBA"/>
    <w:lvl w:ilvl="0" w:tplc="0F14BDF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B4C0890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6B03F44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5AA058C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F986374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2120408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C5668C8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80E963A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4E2DBEE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38710227"/>
    <w:multiLevelType w:val="hybridMultilevel"/>
    <w:tmpl w:val="B19C5998"/>
    <w:lvl w:ilvl="0" w:tplc="EBA821F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60E5AE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CF6946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B24B07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7EE3DA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DA8D33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EFE664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DACF04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2FCFC4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DCA2F5C"/>
    <w:multiLevelType w:val="hybridMultilevel"/>
    <w:tmpl w:val="20D6255E"/>
    <w:lvl w:ilvl="0" w:tplc="EEF0F27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580493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D92CD1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4F8F3D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A9E439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68E3CB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ABAE84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4887B5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EF48C6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0B102C5"/>
    <w:multiLevelType w:val="hybridMultilevel"/>
    <w:tmpl w:val="CF440DD2"/>
    <w:lvl w:ilvl="0" w:tplc="115EA20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B5E604C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0B48E04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CD4DDDC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0F46F3E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6E49EE4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88CF8E4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4AE5782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5D82906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412E3380"/>
    <w:multiLevelType w:val="hybridMultilevel"/>
    <w:tmpl w:val="D8D4ED20"/>
    <w:lvl w:ilvl="0" w:tplc="65B66BEA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7D245DC0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w:ilvl="2" w:tplc="FF282F14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985A2DD0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D6AE558A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w:ilvl="5" w:tplc="200E19AA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E8467E4C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AB3A58FA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w:ilvl="8" w:tplc="07128368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5" w15:restartNumberingAfterBreak="0">
    <w:nsid w:val="4A1AF539"/>
    <w:multiLevelType w:val="hybridMultilevel"/>
    <w:tmpl w:val="FFFFFFFF"/>
    <w:lvl w:ilvl="0" w:tplc="EA3CA1E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CC815A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6DC42B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3DE501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9BEAE5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400822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C062B2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236802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2DC31C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4AE61D80"/>
    <w:multiLevelType w:val="hybridMultilevel"/>
    <w:tmpl w:val="FFFFFFFF"/>
    <w:lvl w:ilvl="0" w:tplc="F88825B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D968A0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B4E589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038D3D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C86439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4A0B47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8E05DD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4AAD48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64210B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4F7C7FAD"/>
    <w:multiLevelType w:val="hybridMultilevel"/>
    <w:tmpl w:val="EE14191A"/>
    <w:lvl w:ilvl="0" w:tplc="6D723DB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C747CD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33A3F6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A860A6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90C890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896AA3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4BCFD3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950EB7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AC810F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4F9E38A6"/>
    <w:multiLevelType w:val="hybridMultilevel"/>
    <w:tmpl w:val="E33E7A9C"/>
    <w:lvl w:ilvl="0" w:tplc="7954FBA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7C219AE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444B228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FA065F0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986A642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DA60D2C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0200EFC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9CEBB72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B007F84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50B56595"/>
    <w:multiLevelType w:val="hybridMultilevel"/>
    <w:tmpl w:val="7E620384"/>
    <w:lvl w:ilvl="0" w:tplc="046E4CD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E126E6C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FE03460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10E2B0C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E260696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ACA0FF4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042753E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FDE1FA6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31E9EEA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60D800EF"/>
    <w:multiLevelType w:val="hybridMultilevel"/>
    <w:tmpl w:val="90044CA4"/>
    <w:lvl w:ilvl="0" w:tplc="9BF0ABB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E20348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D12BFA2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4EEC9B0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2102916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3F00446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18C3ED6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EA039EA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9F88686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61140776"/>
    <w:multiLevelType w:val="multilevel"/>
    <w:tmpl w:val="EBF25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2" w15:restartNumberingAfterBreak="0">
    <w:nsid w:val="61901EC6"/>
    <w:multiLevelType w:val="multilevel"/>
    <w:tmpl w:val="83E8E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3" w15:restartNumberingAfterBreak="0">
    <w:nsid w:val="641664AD"/>
    <w:multiLevelType w:val="hybridMultilevel"/>
    <w:tmpl w:val="046031F6"/>
    <w:lvl w:ilvl="0" w:tplc="02F864F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F821A6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0744EB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C9E2E2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892D70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DD295E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B9EBB5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BCCDA3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FC415A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64514FF2"/>
    <w:multiLevelType w:val="hybridMultilevel"/>
    <w:tmpl w:val="FFFFFFFF"/>
    <w:lvl w:ilvl="0" w:tplc="98EAC96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E3C145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666EAB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756929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C46507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794492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150A1A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CC4F85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B4647D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6F123069"/>
    <w:multiLevelType w:val="hybridMultilevel"/>
    <w:tmpl w:val="FFFFFFFF"/>
    <w:lvl w:ilvl="0" w:tplc="06C0774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57C0F6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2882E6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8C2170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8C4242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EE4963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72A0C8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AC6579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30C9FC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6F5B4328"/>
    <w:multiLevelType w:val="hybridMultilevel"/>
    <w:tmpl w:val="C964BEC0"/>
    <w:lvl w:ilvl="0" w:tplc="6730303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F3AB368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680EF00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3689254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6EAE472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CD203E8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640C3D0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4449AFC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89402EA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744C5F2D"/>
    <w:multiLevelType w:val="hybridMultilevel"/>
    <w:tmpl w:val="24681F04"/>
    <w:lvl w:ilvl="0" w:tplc="3F4A66B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3BA9E8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F547C3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FF84A2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6F84EC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708E1B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FB4DDF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67E35F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E9AE4C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74E8459F"/>
    <w:multiLevelType w:val="hybridMultilevel"/>
    <w:tmpl w:val="4C88594A"/>
    <w:lvl w:ilvl="0" w:tplc="CB1A4E9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6CC843E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7C06A76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7C6D554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BDCE70A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A3A3BE2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B548B76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1D0BA54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752276E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75841905"/>
    <w:multiLevelType w:val="hybridMultilevel"/>
    <w:tmpl w:val="56EE6CF6"/>
    <w:lvl w:ilvl="0" w:tplc="C6BEE464">
      <w:numFmt w:val="bullet"/>
      <w:lvlText w:val="•"/>
      <w:lvlJc w:val="left"/>
      <w:pPr>
        <w:ind w:left="720" w:hanging="360"/>
      </w:pPr>
      <w:rPr>
        <w:rFonts w:hint="default" w:ascii="Century Gothic" w:hAnsi="Century Gothic"/>
        <w:sz w:val="20"/>
      </w:rPr>
    </w:lvl>
    <w:lvl w:ilvl="1" w:tplc="8E1C73C0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B3CDA06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ED0407C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81033F6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7D6B14C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8E29900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7E4B58A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0EA23AA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793D67B8"/>
    <w:multiLevelType w:val="hybridMultilevel"/>
    <w:tmpl w:val="9A38C906"/>
    <w:lvl w:ilvl="0" w:tplc="5FE07F68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44DAB6B6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DF4D078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A1630B0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006FC3A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4207B7E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902EC02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E8EA3E0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EE29EFC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7B954F29"/>
    <w:multiLevelType w:val="hybridMultilevel"/>
    <w:tmpl w:val="9264A77E"/>
    <w:lvl w:ilvl="0" w:tplc="221CFCD8">
      <w:numFmt w:val="bullet"/>
      <w:lvlText w:val="•"/>
      <w:lvlJc w:val="left"/>
      <w:pPr>
        <w:ind w:left="1080" w:hanging="720"/>
      </w:pPr>
      <w:rPr>
        <w:rFonts w:hint="default" w:ascii="Century Gothic" w:hAnsi="Century Gothic"/>
      </w:rPr>
    </w:lvl>
    <w:lvl w:ilvl="1" w:tplc="965847EA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10EA96C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8A48F2E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02AAB10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A0A6F62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8028276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546C0D8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23863E2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079055117">
    <w:abstractNumId w:val="16"/>
  </w:num>
  <w:num w:numId="2" w16cid:durableId="1131902068">
    <w:abstractNumId w:val="3"/>
  </w:num>
  <w:num w:numId="3" w16cid:durableId="1254120223">
    <w:abstractNumId w:val="31"/>
  </w:num>
  <w:num w:numId="4" w16cid:durableId="1265072615">
    <w:abstractNumId w:val="9"/>
  </w:num>
  <w:num w:numId="5" w16cid:durableId="1292713890">
    <w:abstractNumId w:val="13"/>
  </w:num>
  <w:num w:numId="6" w16cid:durableId="1406536802">
    <w:abstractNumId w:val="17"/>
  </w:num>
  <w:num w:numId="7" w16cid:durableId="1440904624">
    <w:abstractNumId w:val="21"/>
  </w:num>
  <w:num w:numId="8" w16cid:durableId="1472359066">
    <w:abstractNumId w:val="20"/>
  </w:num>
  <w:num w:numId="9" w16cid:durableId="1505242653">
    <w:abstractNumId w:val="10"/>
  </w:num>
  <w:num w:numId="10" w16cid:durableId="1557428643">
    <w:abstractNumId w:val="0"/>
  </w:num>
  <w:num w:numId="11" w16cid:durableId="1570001074">
    <w:abstractNumId w:val="8"/>
  </w:num>
  <w:num w:numId="12" w16cid:durableId="1594631826">
    <w:abstractNumId w:val="28"/>
  </w:num>
  <w:num w:numId="13" w16cid:durableId="1705641765">
    <w:abstractNumId w:val="5"/>
  </w:num>
  <w:num w:numId="14" w16cid:durableId="1803497421">
    <w:abstractNumId w:val="12"/>
  </w:num>
  <w:num w:numId="15" w16cid:durableId="186868917">
    <w:abstractNumId w:val="1"/>
  </w:num>
  <w:num w:numId="16" w16cid:durableId="2035497753">
    <w:abstractNumId w:val="2"/>
  </w:num>
  <w:num w:numId="17" w16cid:durableId="293410815">
    <w:abstractNumId w:val="19"/>
  </w:num>
  <w:num w:numId="18" w16cid:durableId="296958039">
    <w:abstractNumId w:val="29"/>
  </w:num>
  <w:num w:numId="19" w16cid:durableId="303048775">
    <w:abstractNumId w:val="7"/>
  </w:num>
  <w:num w:numId="20" w16cid:durableId="353075196">
    <w:abstractNumId w:val="24"/>
  </w:num>
  <w:num w:numId="21" w16cid:durableId="401828411">
    <w:abstractNumId w:val="11"/>
  </w:num>
  <w:num w:numId="22" w16cid:durableId="419327850">
    <w:abstractNumId w:val="27"/>
  </w:num>
  <w:num w:numId="23" w16cid:durableId="42144240">
    <w:abstractNumId w:val="30"/>
  </w:num>
  <w:num w:numId="24" w16cid:durableId="427431189">
    <w:abstractNumId w:val="14"/>
  </w:num>
  <w:num w:numId="25" w16cid:durableId="459307159">
    <w:abstractNumId w:val="26"/>
  </w:num>
  <w:num w:numId="26" w16cid:durableId="464588292">
    <w:abstractNumId w:val="18"/>
  </w:num>
  <w:num w:numId="27" w16cid:durableId="573319403">
    <w:abstractNumId w:val="22"/>
  </w:num>
  <w:num w:numId="28" w16cid:durableId="646476213">
    <w:abstractNumId w:val="23"/>
  </w:num>
  <w:num w:numId="29" w16cid:durableId="861625377">
    <w:abstractNumId w:val="6"/>
  </w:num>
  <w:num w:numId="30" w16cid:durableId="250432169">
    <w:abstractNumId w:val="25"/>
  </w:num>
  <w:num w:numId="31" w16cid:durableId="1284310328">
    <w:abstractNumId w:val="15"/>
  </w:num>
  <w:num w:numId="32" w16cid:durableId="11990539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176"/>
    <w:rsid w:val="00001780"/>
    <w:rsid w:val="00010CA0"/>
    <w:rsid w:val="0001341E"/>
    <w:rsid w:val="00015925"/>
    <w:rsid w:val="00016C14"/>
    <w:rsid w:val="00021168"/>
    <w:rsid w:val="00022DF6"/>
    <w:rsid w:val="00023CE8"/>
    <w:rsid w:val="00025F40"/>
    <w:rsid w:val="00034781"/>
    <w:rsid w:val="000370FF"/>
    <w:rsid w:val="000512A1"/>
    <w:rsid w:val="00055449"/>
    <w:rsid w:val="00057118"/>
    <w:rsid w:val="00062763"/>
    <w:rsid w:val="000639E1"/>
    <w:rsid w:val="00064D32"/>
    <w:rsid w:val="00065B9F"/>
    <w:rsid w:val="00065E61"/>
    <w:rsid w:val="000677D9"/>
    <w:rsid w:val="0008353A"/>
    <w:rsid w:val="000906BB"/>
    <w:rsid w:val="00092B7A"/>
    <w:rsid w:val="00096D8F"/>
    <w:rsid w:val="00097238"/>
    <w:rsid w:val="000B12D1"/>
    <w:rsid w:val="000B1EB1"/>
    <w:rsid w:val="000B36B8"/>
    <w:rsid w:val="000B3ECD"/>
    <w:rsid w:val="000B4087"/>
    <w:rsid w:val="000B41F1"/>
    <w:rsid w:val="000D1DCF"/>
    <w:rsid w:val="000D5786"/>
    <w:rsid w:val="000E47B2"/>
    <w:rsid w:val="000F0E89"/>
    <w:rsid w:val="000F3D42"/>
    <w:rsid w:val="000F4EC8"/>
    <w:rsid w:val="000F7EBE"/>
    <w:rsid w:val="00102F55"/>
    <w:rsid w:val="00113156"/>
    <w:rsid w:val="0011370A"/>
    <w:rsid w:val="00115318"/>
    <w:rsid w:val="0011749C"/>
    <w:rsid w:val="001348A6"/>
    <w:rsid w:val="00135555"/>
    <w:rsid w:val="00135700"/>
    <w:rsid w:val="00137EB8"/>
    <w:rsid w:val="00141305"/>
    <w:rsid w:val="00142D80"/>
    <w:rsid w:val="00144C21"/>
    <w:rsid w:val="00153E38"/>
    <w:rsid w:val="00157F38"/>
    <w:rsid w:val="00167302"/>
    <w:rsid w:val="0017167E"/>
    <w:rsid w:val="0018100A"/>
    <w:rsid w:val="00197042"/>
    <w:rsid w:val="001A4BA4"/>
    <w:rsid w:val="001A5D2C"/>
    <w:rsid w:val="001C102A"/>
    <w:rsid w:val="001C3EF6"/>
    <w:rsid w:val="001D5BDA"/>
    <w:rsid w:val="001D7F84"/>
    <w:rsid w:val="001E4BB3"/>
    <w:rsid w:val="001E507E"/>
    <w:rsid w:val="001F442B"/>
    <w:rsid w:val="00201104"/>
    <w:rsid w:val="00214645"/>
    <w:rsid w:val="00215CDC"/>
    <w:rsid w:val="0021627A"/>
    <w:rsid w:val="00216819"/>
    <w:rsid w:val="00217AA5"/>
    <w:rsid w:val="002214E2"/>
    <w:rsid w:val="00221D0C"/>
    <w:rsid w:val="002225BC"/>
    <w:rsid w:val="00225BE0"/>
    <w:rsid w:val="00233267"/>
    <w:rsid w:val="00233CFB"/>
    <w:rsid w:val="002370C1"/>
    <w:rsid w:val="00237144"/>
    <w:rsid w:val="00242B09"/>
    <w:rsid w:val="00260831"/>
    <w:rsid w:val="002609AA"/>
    <w:rsid w:val="00281660"/>
    <w:rsid w:val="0028367A"/>
    <w:rsid w:val="002920C4"/>
    <w:rsid w:val="00292CB4"/>
    <w:rsid w:val="0029515D"/>
    <w:rsid w:val="00295EBC"/>
    <w:rsid w:val="002A12D5"/>
    <w:rsid w:val="002A2310"/>
    <w:rsid w:val="002A5BD3"/>
    <w:rsid w:val="002C1FF1"/>
    <w:rsid w:val="002C2638"/>
    <w:rsid w:val="002C2CEF"/>
    <w:rsid w:val="002C312E"/>
    <w:rsid w:val="002C327C"/>
    <w:rsid w:val="002C33AD"/>
    <w:rsid w:val="002D325B"/>
    <w:rsid w:val="002E1C96"/>
    <w:rsid w:val="002E2557"/>
    <w:rsid w:val="002F528C"/>
    <w:rsid w:val="002F56C9"/>
    <w:rsid w:val="002F7862"/>
    <w:rsid w:val="003058A3"/>
    <w:rsid w:val="00306768"/>
    <w:rsid w:val="003108D5"/>
    <w:rsid w:val="00312093"/>
    <w:rsid w:val="0031351F"/>
    <w:rsid w:val="0031516C"/>
    <w:rsid w:val="00323959"/>
    <w:rsid w:val="00324068"/>
    <w:rsid w:val="00327F3C"/>
    <w:rsid w:val="00342D01"/>
    <w:rsid w:val="0035054C"/>
    <w:rsid w:val="00350B18"/>
    <w:rsid w:val="00353E43"/>
    <w:rsid w:val="00355BCE"/>
    <w:rsid w:val="00361207"/>
    <w:rsid w:val="00367AB5"/>
    <w:rsid w:val="00373B67"/>
    <w:rsid w:val="00381CC3"/>
    <w:rsid w:val="00382EE3"/>
    <w:rsid w:val="0038590D"/>
    <w:rsid w:val="003862EF"/>
    <w:rsid w:val="00386EBE"/>
    <w:rsid w:val="00392853"/>
    <w:rsid w:val="003A1693"/>
    <w:rsid w:val="003B0660"/>
    <w:rsid w:val="003B4057"/>
    <w:rsid w:val="003B4E68"/>
    <w:rsid w:val="003B5413"/>
    <w:rsid w:val="003B692F"/>
    <w:rsid w:val="003D0157"/>
    <w:rsid w:val="003D5DE0"/>
    <w:rsid w:val="003E2BE0"/>
    <w:rsid w:val="003E4814"/>
    <w:rsid w:val="003E76E0"/>
    <w:rsid w:val="003F00B1"/>
    <w:rsid w:val="003F0A8A"/>
    <w:rsid w:val="003F0C75"/>
    <w:rsid w:val="003F0ED2"/>
    <w:rsid w:val="003F26ED"/>
    <w:rsid w:val="003F5C13"/>
    <w:rsid w:val="004005C9"/>
    <w:rsid w:val="004009D2"/>
    <w:rsid w:val="00402466"/>
    <w:rsid w:val="00403091"/>
    <w:rsid w:val="0040380A"/>
    <w:rsid w:val="00415D23"/>
    <w:rsid w:val="004217F7"/>
    <w:rsid w:val="0042208F"/>
    <w:rsid w:val="004338CD"/>
    <w:rsid w:val="004348B9"/>
    <w:rsid w:val="004366C8"/>
    <w:rsid w:val="004370F9"/>
    <w:rsid w:val="0044100A"/>
    <w:rsid w:val="00446B29"/>
    <w:rsid w:val="00453A93"/>
    <w:rsid w:val="00456409"/>
    <w:rsid w:val="00456846"/>
    <w:rsid w:val="00473FCA"/>
    <w:rsid w:val="00481E88"/>
    <w:rsid w:val="00491F89"/>
    <w:rsid w:val="00495E73"/>
    <w:rsid w:val="00496C41"/>
    <w:rsid w:val="004A00E3"/>
    <w:rsid w:val="004A250E"/>
    <w:rsid w:val="004A2525"/>
    <w:rsid w:val="004A53E8"/>
    <w:rsid w:val="004B183F"/>
    <w:rsid w:val="004B6DC2"/>
    <w:rsid w:val="004C1E50"/>
    <w:rsid w:val="004C4CF1"/>
    <w:rsid w:val="004D476D"/>
    <w:rsid w:val="004D63CF"/>
    <w:rsid w:val="004E181B"/>
    <w:rsid w:val="004E48A1"/>
    <w:rsid w:val="004E7E8C"/>
    <w:rsid w:val="004F50F3"/>
    <w:rsid w:val="00501F1D"/>
    <w:rsid w:val="00505A42"/>
    <w:rsid w:val="00506FBD"/>
    <w:rsid w:val="00506FD0"/>
    <w:rsid w:val="005119DB"/>
    <w:rsid w:val="00513B86"/>
    <w:rsid w:val="00517A03"/>
    <w:rsid w:val="005244A6"/>
    <w:rsid w:val="0053141C"/>
    <w:rsid w:val="00532476"/>
    <w:rsid w:val="00536CC8"/>
    <w:rsid w:val="00541E7E"/>
    <w:rsid w:val="00543555"/>
    <w:rsid w:val="00545367"/>
    <w:rsid w:val="00546C43"/>
    <w:rsid w:val="00550372"/>
    <w:rsid w:val="00556909"/>
    <w:rsid w:val="00561E86"/>
    <w:rsid w:val="00565A2C"/>
    <w:rsid w:val="005666B5"/>
    <w:rsid w:val="005713E6"/>
    <w:rsid w:val="00581B47"/>
    <w:rsid w:val="005840CE"/>
    <w:rsid w:val="00584C03"/>
    <w:rsid w:val="00585B73"/>
    <w:rsid w:val="00591543"/>
    <w:rsid w:val="00591E04"/>
    <w:rsid w:val="005956C9"/>
    <w:rsid w:val="00597A7A"/>
    <w:rsid w:val="005A5E6C"/>
    <w:rsid w:val="005B3EAD"/>
    <w:rsid w:val="005B686E"/>
    <w:rsid w:val="005BE257"/>
    <w:rsid w:val="005C4F9B"/>
    <w:rsid w:val="005C56F4"/>
    <w:rsid w:val="005D0337"/>
    <w:rsid w:val="005D3410"/>
    <w:rsid w:val="005D3851"/>
    <w:rsid w:val="005D7E82"/>
    <w:rsid w:val="005E66EF"/>
    <w:rsid w:val="005F3898"/>
    <w:rsid w:val="00604716"/>
    <w:rsid w:val="006056EC"/>
    <w:rsid w:val="00612025"/>
    <w:rsid w:val="0061229B"/>
    <w:rsid w:val="00621635"/>
    <w:rsid w:val="00634472"/>
    <w:rsid w:val="00635ED0"/>
    <w:rsid w:val="00641EDE"/>
    <w:rsid w:val="00644934"/>
    <w:rsid w:val="006478A4"/>
    <w:rsid w:val="006519DC"/>
    <w:rsid w:val="00653F7B"/>
    <w:rsid w:val="006576F4"/>
    <w:rsid w:val="00663F10"/>
    <w:rsid w:val="00666A0C"/>
    <w:rsid w:val="006673E9"/>
    <w:rsid w:val="00673325"/>
    <w:rsid w:val="0067476A"/>
    <w:rsid w:val="00677F4E"/>
    <w:rsid w:val="00686D4A"/>
    <w:rsid w:val="00697777"/>
    <w:rsid w:val="0069797F"/>
    <w:rsid w:val="006A0456"/>
    <w:rsid w:val="006A0949"/>
    <w:rsid w:val="006B0F2D"/>
    <w:rsid w:val="006B300C"/>
    <w:rsid w:val="006B5FA4"/>
    <w:rsid w:val="006C1F2F"/>
    <w:rsid w:val="006C2932"/>
    <w:rsid w:val="006C2B14"/>
    <w:rsid w:val="006D0BA1"/>
    <w:rsid w:val="006D1123"/>
    <w:rsid w:val="006D4489"/>
    <w:rsid w:val="006D4C8A"/>
    <w:rsid w:val="006D7A05"/>
    <w:rsid w:val="006E3CF1"/>
    <w:rsid w:val="006E4853"/>
    <w:rsid w:val="006E6681"/>
    <w:rsid w:val="006F0F3B"/>
    <w:rsid w:val="006F2799"/>
    <w:rsid w:val="00700071"/>
    <w:rsid w:val="00714F44"/>
    <w:rsid w:val="00715971"/>
    <w:rsid w:val="00723589"/>
    <w:rsid w:val="00731576"/>
    <w:rsid w:val="00733C6D"/>
    <w:rsid w:val="00736902"/>
    <w:rsid w:val="00737B3B"/>
    <w:rsid w:val="007414D5"/>
    <w:rsid w:val="007471DC"/>
    <w:rsid w:val="007505EB"/>
    <w:rsid w:val="00751027"/>
    <w:rsid w:val="007517A3"/>
    <w:rsid w:val="0075483C"/>
    <w:rsid w:val="00757861"/>
    <w:rsid w:val="007629DD"/>
    <w:rsid w:val="00770808"/>
    <w:rsid w:val="00771E62"/>
    <w:rsid w:val="007821B3"/>
    <w:rsid w:val="00782350"/>
    <w:rsid w:val="00782FDD"/>
    <w:rsid w:val="0078549E"/>
    <w:rsid w:val="00786F1C"/>
    <w:rsid w:val="007958C6"/>
    <w:rsid w:val="007960AD"/>
    <w:rsid w:val="00796155"/>
    <w:rsid w:val="00797FD1"/>
    <w:rsid w:val="007A5568"/>
    <w:rsid w:val="007B5A08"/>
    <w:rsid w:val="007C2C0A"/>
    <w:rsid w:val="007C5890"/>
    <w:rsid w:val="007D3753"/>
    <w:rsid w:val="007D3999"/>
    <w:rsid w:val="007E0BA2"/>
    <w:rsid w:val="007E1FEF"/>
    <w:rsid w:val="007E2C02"/>
    <w:rsid w:val="007E4EC5"/>
    <w:rsid w:val="007E748D"/>
    <w:rsid w:val="00800C02"/>
    <w:rsid w:val="00803062"/>
    <w:rsid w:val="00805706"/>
    <w:rsid w:val="0080713A"/>
    <w:rsid w:val="00807FC3"/>
    <w:rsid w:val="00812B63"/>
    <w:rsid w:val="0082003E"/>
    <w:rsid w:val="008213F9"/>
    <w:rsid w:val="00825E31"/>
    <w:rsid w:val="0083229E"/>
    <w:rsid w:val="00832E5A"/>
    <w:rsid w:val="0083784E"/>
    <w:rsid w:val="00847680"/>
    <w:rsid w:val="008522A8"/>
    <w:rsid w:val="0085266C"/>
    <w:rsid w:val="008566DE"/>
    <w:rsid w:val="00857039"/>
    <w:rsid w:val="008639C5"/>
    <w:rsid w:val="00867AC5"/>
    <w:rsid w:val="00870341"/>
    <w:rsid w:val="0087782B"/>
    <w:rsid w:val="00877BD8"/>
    <w:rsid w:val="00880AF1"/>
    <w:rsid w:val="00880CB4"/>
    <w:rsid w:val="0088666C"/>
    <w:rsid w:val="0089033D"/>
    <w:rsid w:val="00893467"/>
    <w:rsid w:val="00894CF4"/>
    <w:rsid w:val="008966B5"/>
    <w:rsid w:val="008A1377"/>
    <w:rsid w:val="008A1B11"/>
    <w:rsid w:val="008A1D6F"/>
    <w:rsid w:val="008A7937"/>
    <w:rsid w:val="008B2AE7"/>
    <w:rsid w:val="008B6094"/>
    <w:rsid w:val="008B7B06"/>
    <w:rsid w:val="008C04D6"/>
    <w:rsid w:val="008C20C6"/>
    <w:rsid w:val="008C258D"/>
    <w:rsid w:val="008C4B81"/>
    <w:rsid w:val="008C4EAB"/>
    <w:rsid w:val="008D1FBE"/>
    <w:rsid w:val="008D6240"/>
    <w:rsid w:val="008E51C3"/>
    <w:rsid w:val="008F3762"/>
    <w:rsid w:val="008F43A5"/>
    <w:rsid w:val="008F6445"/>
    <w:rsid w:val="008F6B19"/>
    <w:rsid w:val="00902142"/>
    <w:rsid w:val="00910259"/>
    <w:rsid w:val="00917429"/>
    <w:rsid w:val="00935F48"/>
    <w:rsid w:val="0093643B"/>
    <w:rsid w:val="0093692E"/>
    <w:rsid w:val="00944F83"/>
    <w:rsid w:val="00965B28"/>
    <w:rsid w:val="00967179"/>
    <w:rsid w:val="009672D6"/>
    <w:rsid w:val="00973F07"/>
    <w:rsid w:val="00977B19"/>
    <w:rsid w:val="009850B0"/>
    <w:rsid w:val="009853FE"/>
    <w:rsid w:val="009903A3"/>
    <w:rsid w:val="009A03D7"/>
    <w:rsid w:val="009A0862"/>
    <w:rsid w:val="009A29D2"/>
    <w:rsid w:val="009A3272"/>
    <w:rsid w:val="009B4F75"/>
    <w:rsid w:val="009B537B"/>
    <w:rsid w:val="009B6136"/>
    <w:rsid w:val="009C14C5"/>
    <w:rsid w:val="009C1B65"/>
    <w:rsid w:val="009D48BA"/>
    <w:rsid w:val="009E26F1"/>
    <w:rsid w:val="009F74D7"/>
    <w:rsid w:val="00A01906"/>
    <w:rsid w:val="00A04969"/>
    <w:rsid w:val="00A05296"/>
    <w:rsid w:val="00A11155"/>
    <w:rsid w:val="00A11444"/>
    <w:rsid w:val="00A147B5"/>
    <w:rsid w:val="00A2325E"/>
    <w:rsid w:val="00A23AC2"/>
    <w:rsid w:val="00A25A18"/>
    <w:rsid w:val="00A2602D"/>
    <w:rsid w:val="00A323CE"/>
    <w:rsid w:val="00A35BD0"/>
    <w:rsid w:val="00A41288"/>
    <w:rsid w:val="00A4277D"/>
    <w:rsid w:val="00A4798B"/>
    <w:rsid w:val="00A53C79"/>
    <w:rsid w:val="00A548D3"/>
    <w:rsid w:val="00A600C3"/>
    <w:rsid w:val="00A60862"/>
    <w:rsid w:val="00A709A8"/>
    <w:rsid w:val="00A86006"/>
    <w:rsid w:val="00A90902"/>
    <w:rsid w:val="00AA10D3"/>
    <w:rsid w:val="00AA119A"/>
    <w:rsid w:val="00AA7DB2"/>
    <w:rsid w:val="00AB0E31"/>
    <w:rsid w:val="00AB3DA8"/>
    <w:rsid w:val="00AB4863"/>
    <w:rsid w:val="00AC112C"/>
    <w:rsid w:val="00AC31E8"/>
    <w:rsid w:val="00AD567F"/>
    <w:rsid w:val="00AD5F81"/>
    <w:rsid w:val="00AD6F8D"/>
    <w:rsid w:val="00AE0696"/>
    <w:rsid w:val="00AE3965"/>
    <w:rsid w:val="00AE507A"/>
    <w:rsid w:val="00AE6041"/>
    <w:rsid w:val="00AE6C25"/>
    <w:rsid w:val="00AF566A"/>
    <w:rsid w:val="00B067C0"/>
    <w:rsid w:val="00B12176"/>
    <w:rsid w:val="00B1686B"/>
    <w:rsid w:val="00B21FDA"/>
    <w:rsid w:val="00B233FE"/>
    <w:rsid w:val="00B24327"/>
    <w:rsid w:val="00B3300E"/>
    <w:rsid w:val="00B336C2"/>
    <w:rsid w:val="00B34141"/>
    <w:rsid w:val="00B34FD8"/>
    <w:rsid w:val="00B36B40"/>
    <w:rsid w:val="00B441AD"/>
    <w:rsid w:val="00B44779"/>
    <w:rsid w:val="00B447C2"/>
    <w:rsid w:val="00B54644"/>
    <w:rsid w:val="00B57334"/>
    <w:rsid w:val="00B64061"/>
    <w:rsid w:val="00B654BA"/>
    <w:rsid w:val="00B65F73"/>
    <w:rsid w:val="00B71169"/>
    <w:rsid w:val="00B711A5"/>
    <w:rsid w:val="00B7149C"/>
    <w:rsid w:val="00B7474D"/>
    <w:rsid w:val="00B74AE0"/>
    <w:rsid w:val="00B7728F"/>
    <w:rsid w:val="00B775E0"/>
    <w:rsid w:val="00B8152A"/>
    <w:rsid w:val="00B84459"/>
    <w:rsid w:val="00B86EA6"/>
    <w:rsid w:val="00B92765"/>
    <w:rsid w:val="00B92B70"/>
    <w:rsid w:val="00B95558"/>
    <w:rsid w:val="00BA1A05"/>
    <w:rsid w:val="00BA4325"/>
    <w:rsid w:val="00BA7F01"/>
    <w:rsid w:val="00BB2620"/>
    <w:rsid w:val="00BC631C"/>
    <w:rsid w:val="00BC79E3"/>
    <w:rsid w:val="00BD20B9"/>
    <w:rsid w:val="00BD765E"/>
    <w:rsid w:val="00BE5AFF"/>
    <w:rsid w:val="00C063A1"/>
    <w:rsid w:val="00C26BEF"/>
    <w:rsid w:val="00C2701D"/>
    <w:rsid w:val="00C31C62"/>
    <w:rsid w:val="00C4048B"/>
    <w:rsid w:val="00C4099E"/>
    <w:rsid w:val="00C41B82"/>
    <w:rsid w:val="00C42C6E"/>
    <w:rsid w:val="00C453AA"/>
    <w:rsid w:val="00C50406"/>
    <w:rsid w:val="00C54A89"/>
    <w:rsid w:val="00C56A9E"/>
    <w:rsid w:val="00C575AD"/>
    <w:rsid w:val="00C601A8"/>
    <w:rsid w:val="00C606D4"/>
    <w:rsid w:val="00C61D71"/>
    <w:rsid w:val="00C708B8"/>
    <w:rsid w:val="00C753A5"/>
    <w:rsid w:val="00C84851"/>
    <w:rsid w:val="00C85E3A"/>
    <w:rsid w:val="00C8711F"/>
    <w:rsid w:val="00C95180"/>
    <w:rsid w:val="00C96056"/>
    <w:rsid w:val="00CA1BAF"/>
    <w:rsid w:val="00CB2AB1"/>
    <w:rsid w:val="00CB3550"/>
    <w:rsid w:val="00CC3D8F"/>
    <w:rsid w:val="00CC3FAA"/>
    <w:rsid w:val="00CC56F8"/>
    <w:rsid w:val="00CC6C02"/>
    <w:rsid w:val="00CD4007"/>
    <w:rsid w:val="00CE40E4"/>
    <w:rsid w:val="00CF5AA0"/>
    <w:rsid w:val="00D03E08"/>
    <w:rsid w:val="00D03FC5"/>
    <w:rsid w:val="00D06DF8"/>
    <w:rsid w:val="00D35DE0"/>
    <w:rsid w:val="00D407C0"/>
    <w:rsid w:val="00D43E46"/>
    <w:rsid w:val="00D51D34"/>
    <w:rsid w:val="00D52424"/>
    <w:rsid w:val="00D57049"/>
    <w:rsid w:val="00D6565B"/>
    <w:rsid w:val="00D65FDF"/>
    <w:rsid w:val="00D66BF1"/>
    <w:rsid w:val="00D67E6C"/>
    <w:rsid w:val="00D76A01"/>
    <w:rsid w:val="00D773F2"/>
    <w:rsid w:val="00D80691"/>
    <w:rsid w:val="00D87CBB"/>
    <w:rsid w:val="00D94FE4"/>
    <w:rsid w:val="00D974AF"/>
    <w:rsid w:val="00DA2D5D"/>
    <w:rsid w:val="00DA3BF6"/>
    <w:rsid w:val="00DA3F04"/>
    <w:rsid w:val="00DA5165"/>
    <w:rsid w:val="00DB4076"/>
    <w:rsid w:val="00DC0AD0"/>
    <w:rsid w:val="00DC1ED7"/>
    <w:rsid w:val="00DC58BC"/>
    <w:rsid w:val="00DC733C"/>
    <w:rsid w:val="00DD04D0"/>
    <w:rsid w:val="00DD1534"/>
    <w:rsid w:val="00DD7759"/>
    <w:rsid w:val="00DE2503"/>
    <w:rsid w:val="00DF6A88"/>
    <w:rsid w:val="00E02385"/>
    <w:rsid w:val="00E03BAB"/>
    <w:rsid w:val="00E07FD4"/>
    <w:rsid w:val="00E10A89"/>
    <w:rsid w:val="00E12F17"/>
    <w:rsid w:val="00E152B6"/>
    <w:rsid w:val="00E23104"/>
    <w:rsid w:val="00E23246"/>
    <w:rsid w:val="00E42358"/>
    <w:rsid w:val="00E429B4"/>
    <w:rsid w:val="00E53C8C"/>
    <w:rsid w:val="00E54F57"/>
    <w:rsid w:val="00E56603"/>
    <w:rsid w:val="00E63771"/>
    <w:rsid w:val="00E6642B"/>
    <w:rsid w:val="00E74354"/>
    <w:rsid w:val="00E76664"/>
    <w:rsid w:val="00E90E8E"/>
    <w:rsid w:val="00E93629"/>
    <w:rsid w:val="00E949E8"/>
    <w:rsid w:val="00E95C26"/>
    <w:rsid w:val="00EA12E0"/>
    <w:rsid w:val="00EA23F7"/>
    <w:rsid w:val="00EA4FC6"/>
    <w:rsid w:val="00EB3204"/>
    <w:rsid w:val="00EC6D1D"/>
    <w:rsid w:val="00ED438C"/>
    <w:rsid w:val="00EE0AED"/>
    <w:rsid w:val="00EE63B5"/>
    <w:rsid w:val="00EF6E3C"/>
    <w:rsid w:val="00F01DCF"/>
    <w:rsid w:val="00F030FC"/>
    <w:rsid w:val="00F05949"/>
    <w:rsid w:val="00F074BF"/>
    <w:rsid w:val="00F1237B"/>
    <w:rsid w:val="00F13D1F"/>
    <w:rsid w:val="00F16882"/>
    <w:rsid w:val="00F22374"/>
    <w:rsid w:val="00F23CDB"/>
    <w:rsid w:val="00F30A64"/>
    <w:rsid w:val="00F347A9"/>
    <w:rsid w:val="00F34F03"/>
    <w:rsid w:val="00F35B63"/>
    <w:rsid w:val="00F477A4"/>
    <w:rsid w:val="00F60831"/>
    <w:rsid w:val="00F609D7"/>
    <w:rsid w:val="00F656C6"/>
    <w:rsid w:val="00F71904"/>
    <w:rsid w:val="00F77E55"/>
    <w:rsid w:val="00F77FE0"/>
    <w:rsid w:val="00F8064A"/>
    <w:rsid w:val="00F8613D"/>
    <w:rsid w:val="00F90327"/>
    <w:rsid w:val="00F9201A"/>
    <w:rsid w:val="00FA0484"/>
    <w:rsid w:val="00FA2DC4"/>
    <w:rsid w:val="00FB1EF6"/>
    <w:rsid w:val="00FB3670"/>
    <w:rsid w:val="00FC69CB"/>
    <w:rsid w:val="00FD2C4E"/>
    <w:rsid w:val="00FD76C1"/>
    <w:rsid w:val="00FE777E"/>
    <w:rsid w:val="02110E41"/>
    <w:rsid w:val="027A84BC"/>
    <w:rsid w:val="03502CC8"/>
    <w:rsid w:val="0381EE34"/>
    <w:rsid w:val="03B0BB87"/>
    <w:rsid w:val="046087AD"/>
    <w:rsid w:val="098F4A94"/>
    <w:rsid w:val="0AFE0ADA"/>
    <w:rsid w:val="0B2CA1D7"/>
    <w:rsid w:val="0B8FD0A3"/>
    <w:rsid w:val="0BD19D62"/>
    <w:rsid w:val="0C44BB0C"/>
    <w:rsid w:val="0CE96D00"/>
    <w:rsid w:val="0D2B1803"/>
    <w:rsid w:val="0FE00240"/>
    <w:rsid w:val="111F94C7"/>
    <w:rsid w:val="113AE834"/>
    <w:rsid w:val="12A86B2F"/>
    <w:rsid w:val="134CD962"/>
    <w:rsid w:val="152D7626"/>
    <w:rsid w:val="17188736"/>
    <w:rsid w:val="17363FCD"/>
    <w:rsid w:val="180F1EA0"/>
    <w:rsid w:val="18C8BADE"/>
    <w:rsid w:val="1E842B47"/>
    <w:rsid w:val="1F0C0FF6"/>
    <w:rsid w:val="22D8A89A"/>
    <w:rsid w:val="234CEDF0"/>
    <w:rsid w:val="2431E120"/>
    <w:rsid w:val="2500D383"/>
    <w:rsid w:val="25D62CBB"/>
    <w:rsid w:val="2628E1D4"/>
    <w:rsid w:val="272889DF"/>
    <w:rsid w:val="297F9FD7"/>
    <w:rsid w:val="2AD741DB"/>
    <w:rsid w:val="2D89542C"/>
    <w:rsid w:val="2E653387"/>
    <w:rsid w:val="2F6C391E"/>
    <w:rsid w:val="3091B4A0"/>
    <w:rsid w:val="3142ABD2"/>
    <w:rsid w:val="33C3475D"/>
    <w:rsid w:val="345D160A"/>
    <w:rsid w:val="356F202B"/>
    <w:rsid w:val="3602634C"/>
    <w:rsid w:val="3605DDF3"/>
    <w:rsid w:val="36552FF5"/>
    <w:rsid w:val="36E0CF08"/>
    <w:rsid w:val="37E323C2"/>
    <w:rsid w:val="37ECF989"/>
    <w:rsid w:val="381F65BD"/>
    <w:rsid w:val="3860DFE9"/>
    <w:rsid w:val="3862010F"/>
    <w:rsid w:val="38A63EDA"/>
    <w:rsid w:val="3AFDD834"/>
    <w:rsid w:val="42165F1E"/>
    <w:rsid w:val="42B2921E"/>
    <w:rsid w:val="47C3322F"/>
    <w:rsid w:val="485DA010"/>
    <w:rsid w:val="48F75DD5"/>
    <w:rsid w:val="4A4F41A5"/>
    <w:rsid w:val="4AD13940"/>
    <w:rsid w:val="4F1532AF"/>
    <w:rsid w:val="5155E568"/>
    <w:rsid w:val="517E9381"/>
    <w:rsid w:val="53D8B712"/>
    <w:rsid w:val="55C7A166"/>
    <w:rsid w:val="56BCDD0A"/>
    <w:rsid w:val="58C26208"/>
    <w:rsid w:val="5A02A4B0"/>
    <w:rsid w:val="5A762934"/>
    <w:rsid w:val="5B9A5E17"/>
    <w:rsid w:val="5C07951D"/>
    <w:rsid w:val="5C207ADD"/>
    <w:rsid w:val="5EADE52D"/>
    <w:rsid w:val="5EB82520"/>
    <w:rsid w:val="5EE29FE8"/>
    <w:rsid w:val="614344C5"/>
    <w:rsid w:val="616B77A8"/>
    <w:rsid w:val="61ACE4D1"/>
    <w:rsid w:val="61FA131F"/>
    <w:rsid w:val="64C80B49"/>
    <w:rsid w:val="6550B36C"/>
    <w:rsid w:val="6605A8D3"/>
    <w:rsid w:val="6895AD6E"/>
    <w:rsid w:val="6A9C9591"/>
    <w:rsid w:val="6AE934D6"/>
    <w:rsid w:val="6AF9AE9C"/>
    <w:rsid w:val="6D982D22"/>
    <w:rsid w:val="6DB2A848"/>
    <w:rsid w:val="6EBB81C2"/>
    <w:rsid w:val="6F31EA6B"/>
    <w:rsid w:val="6FF34961"/>
    <w:rsid w:val="71118480"/>
    <w:rsid w:val="717AA3C3"/>
    <w:rsid w:val="72786845"/>
    <w:rsid w:val="72AEE4F9"/>
    <w:rsid w:val="74114FA1"/>
    <w:rsid w:val="741F0049"/>
    <w:rsid w:val="74A58DCF"/>
    <w:rsid w:val="756AC333"/>
    <w:rsid w:val="75FBC61E"/>
    <w:rsid w:val="76D99818"/>
    <w:rsid w:val="7A0F55FF"/>
    <w:rsid w:val="7ABFFEED"/>
    <w:rsid w:val="7D29E804"/>
    <w:rsid w:val="7E44A899"/>
    <w:rsid w:val="7F6E8EB8"/>
    <w:rsid w:val="7FCEA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FBBB2"/>
  <w15:chartTrackingRefBased/>
  <w15:docId w15:val="{5A697B40-A787-4D31-BC36-A8DB78EF5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12176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A2310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uiPriority w:val="1"/>
    <w:qFormat/>
    <w:rsid w:val="00B12176"/>
    <w:pPr>
      <w:spacing w:after="0" w:line="240" w:lineRule="auto"/>
    </w:pPr>
    <w:rPr>
      <w:rFonts w:ascii="Calibri" w:hAnsi="Calibri" w:eastAsia="Calibri" w:cs="Times New Roman"/>
    </w:rPr>
  </w:style>
  <w:style w:type="paragraph" w:styleId="Default" w:customStyle="1">
    <w:name w:val="Default"/>
    <w:rsid w:val="00B12176"/>
    <w:pPr>
      <w:autoSpaceDE w:val="0"/>
      <w:autoSpaceDN w:val="0"/>
      <w:adjustRightInd w:val="0"/>
      <w:spacing w:after="0" w:line="240" w:lineRule="auto"/>
    </w:pPr>
    <w:rPr>
      <w:rFonts w:ascii="Calibri" w:hAnsi="Calibri" w:eastAsia="Times New Roman" w:cs="Calibri"/>
      <w:color w:val="000000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B12176"/>
    <w:pPr>
      <w:spacing w:after="0" w:line="240" w:lineRule="auto"/>
    </w:pPr>
    <w:rPr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B12176"/>
    <w:pPr>
      <w:ind w:left="720"/>
      <w:contextualSpacing/>
    </w:pPr>
    <w:rPr>
      <w:rFonts w:asciiTheme="minorHAnsi" w:hAnsiTheme="minorHAnsi" w:eastAsiaTheme="minorHAnsi" w:cstheme="minorBidi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FB1EF6"/>
    <w:pPr>
      <w:tabs>
        <w:tab w:val="center" w:pos="4680"/>
        <w:tab w:val="right" w:pos="9360"/>
      </w:tabs>
    </w:pPr>
    <w:rPr>
      <w:rFonts w:asciiTheme="minorHAnsi" w:hAnsiTheme="minorHAnsi" w:eastAsiaTheme="minorHAnsi" w:cstheme="minorBidi"/>
      <w:lang w:eastAsia="en-US"/>
    </w:rPr>
  </w:style>
  <w:style w:type="character" w:styleId="HeaderChar" w:customStyle="1">
    <w:name w:val="Header Char"/>
    <w:basedOn w:val="DefaultParagraphFont"/>
    <w:link w:val="Header"/>
    <w:uiPriority w:val="99"/>
    <w:rsid w:val="00FB1EF6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25F40"/>
  </w:style>
  <w:style w:type="paragraph" w:styleId="paragraph" w:customStyle="1">
    <w:name w:val="paragraph"/>
    <w:basedOn w:val="Normal"/>
    <w:rsid w:val="00B92765"/>
    <w:pPr>
      <w:spacing w:before="100" w:beforeAutospacing="1" w:after="100" w:afterAutospacing="1"/>
    </w:pPr>
  </w:style>
  <w:style w:type="character" w:styleId="normaltextrun" w:customStyle="1">
    <w:name w:val="normaltextrun"/>
    <w:basedOn w:val="DefaultParagraphFont"/>
    <w:rsid w:val="00B92765"/>
  </w:style>
  <w:style w:type="character" w:styleId="Hyperlink">
    <w:name w:val="Hyperlink"/>
    <w:basedOn w:val="DefaultParagraphFont"/>
    <w:uiPriority w:val="99"/>
    <w:unhideWhenUsed/>
    <w:rsid w:val="00F8613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613D"/>
    <w:rPr>
      <w:color w:val="605E5C"/>
      <w:shd w:val="clear" w:color="auto" w:fill="E1DFDD"/>
    </w:rPr>
  </w:style>
  <w:style w:type="character" w:styleId="eop" w:customStyle="1">
    <w:name w:val="eop"/>
    <w:basedOn w:val="DefaultParagraphFont"/>
    <w:rsid w:val="00F609D7"/>
  </w:style>
  <w:style w:type="character" w:styleId="scxw265029616" w:customStyle="1">
    <w:name w:val="scxw265029616"/>
    <w:basedOn w:val="DefaultParagraphFont"/>
    <w:rsid w:val="00F609D7"/>
  </w:style>
  <w:style w:type="character" w:styleId="Heading3Char" w:customStyle="1">
    <w:name w:val="Heading 3 Char"/>
    <w:basedOn w:val="DefaultParagraphFont"/>
    <w:link w:val="Heading3"/>
    <w:uiPriority w:val="9"/>
    <w:rsid w:val="002A2310"/>
    <w:rPr>
      <w:rFonts w:ascii="Times New Roman" w:hAnsi="Times New Roman" w:eastAsiaTheme="majorEastAsia" w:cstheme="majorBidi"/>
      <w:color w:val="365F91" w:themeColor="accent1" w:themeShade="BF"/>
      <w:sz w:val="28"/>
      <w:szCs w:val="2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8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6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9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9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4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1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8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9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9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1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54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92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6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94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1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33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6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20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0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52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83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5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36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14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4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5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29F2548A828498C3A43D2D33D1FA6" ma:contentTypeVersion="33" ma:contentTypeDescription="Create a new document." ma:contentTypeScope="" ma:versionID="eda7fabfc1937d12ab699c36c529a0bb">
  <xsd:schema xmlns:xsd="http://www.w3.org/2001/XMLSchema" xmlns:xs="http://www.w3.org/2001/XMLSchema" xmlns:p="http://schemas.microsoft.com/office/2006/metadata/properties" xmlns:ns2="c0d8ff7c-557b-4c45-87cd-805a5611e674" xmlns:ns3="446e3c9c-8fea-4e79-982f-3eed6f91ba3d" xmlns:ns4="07335fdf-bbe0-4734-bd38-c069e24aa51c" targetNamespace="http://schemas.microsoft.com/office/2006/metadata/properties" ma:root="true" ma:fieldsID="5e79616375fc2ce23dad9d72c41ce95d" ns2:_="" ns3:_="" ns4:_="">
    <xsd:import namespace="c0d8ff7c-557b-4c45-87cd-805a5611e674"/>
    <xsd:import namespace="446e3c9c-8fea-4e79-982f-3eed6f91ba3d"/>
    <xsd:import namespace="07335fdf-bbe0-4734-bd38-c069e24aa51c"/>
    <xsd:element name="properties">
      <xsd:complexType>
        <xsd:sequence>
          <xsd:element name="documentManagement">
            <xsd:complexType>
              <xsd:all>
                <xsd:element ref="ns2:n425d9c5c1af48c486cb7c4711056e28" minOccurs="0"/>
                <xsd:element ref="ns2:TaxCatchAll" minOccurs="0"/>
                <xsd:element ref="ns2:KS" minOccurs="0"/>
                <xsd:element ref="ns2:h4bb76aad4b541aa9e2e9eb5d73b9be4" minOccurs="0"/>
                <xsd:element ref="ns2:e39f48d0431a464cb420aef00cce5c09" minOccurs="0"/>
                <xsd:element ref="ns2:h4ee7a518c8d491bb55691f6c5ea8faa" minOccurs="0"/>
                <xsd:element ref="ns2:c9f2e0e270a7437190cbf9d7d7629f43" minOccurs="0"/>
                <xsd:element ref="ns2:Year" minOccurs="0"/>
                <xsd:element ref="ns2:Lesson" minOccurs="0"/>
                <xsd:element ref="ns2:CustomTags" minOccurs="0"/>
                <xsd:element ref="ns2:PersonalIdentificationData" minOccurs="0"/>
                <xsd:element ref="ns2:CurriculumSubject" minOccurs="0"/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lcf76f155ced4ddcb4097134ff3c332f" minOccurs="0"/>
                <xsd:element ref="ns3:MediaServiceObjectDetectorVersion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d8ff7c-557b-4c45-87cd-805a5611e674" elementFormDefault="qualified">
    <xsd:import namespace="http://schemas.microsoft.com/office/2006/documentManagement/types"/>
    <xsd:import namespace="http://schemas.microsoft.com/office/infopath/2007/PartnerControls"/>
    <xsd:element name="n425d9c5c1af48c486cb7c4711056e28" ma:index="9" nillable="true" ma:taxonomy="true" ma:internalName="n425d9c5c1af48c486cb7c4711056e28" ma:taxonomyFieldName="Staff_x0020_Category" ma:displayName="Staff Category" ma:default="" ma:fieldId="{7425d9c5-c1af-48c4-86cb-7c4711056e28}" ma:sspId="c1d59907-9e8f-47b5-bf29-89a5786a22de" ma:termSetId="4c888bba-d98b-490b-8b7d-bd9fda4b6f0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5f2a3d11-f074-444d-af49-a047b6d928bd}" ma:internalName="TaxCatchAll" ma:showField="CatchAllData" ma:web="c0d8ff7c-557b-4c45-87cd-805a5611e6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KS" ma:index="11" nillable="true" ma:displayName="Key Stage" ma:default="" ma:internalName="KS">
      <xsd:simpleType>
        <xsd:restriction base="dms:Choice">
          <xsd:enumeration value="Foundation"/>
          <xsd:enumeration value="KS1"/>
          <xsd:enumeration value="KS2"/>
          <xsd:enumeration value="KS3"/>
          <xsd:enumeration value="KS4"/>
          <xsd:enumeration value="KS5"/>
        </xsd:restriction>
      </xsd:simpleType>
    </xsd:element>
    <xsd:element name="h4bb76aad4b541aa9e2e9eb5d73b9be4" ma:index="13" nillable="true" ma:taxonomy="true" ma:internalName="h4bb76aad4b541aa9e2e9eb5d73b9be4" ma:taxonomyFieldName="Topic" ma:displayName="Topic" ma:default="" ma:fieldId="{14bb76aa-d4b5-41aa-9e2e-9eb5d73b9be4}" ma:sspId="c1d59907-9e8f-47b5-bf29-89a5786a22de" ma:termSetId="c129a33a-a048-44f5-8ecd-45fd925b7fd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39f48d0431a464cb420aef00cce5c09" ma:index="15" nillable="true" ma:taxonomy="true" ma:internalName="e39f48d0431a464cb420aef00cce5c09" ma:taxonomyFieldName="ExamBoard" ma:displayName="Exam Board" ma:default="" ma:fieldId="{e39f48d0-431a-464c-b420-aef00cce5c09}" ma:sspId="c1d59907-9e8f-47b5-bf29-89a5786a22de" ma:termSetId="68ac8554-9e3f-490b-9c5e-14eb495659e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h4ee7a518c8d491bb55691f6c5ea8faa" ma:index="17" nillable="true" ma:taxonomy="true" ma:internalName="h4ee7a518c8d491bb55691f6c5ea8faa" ma:taxonomyFieldName="Week" ma:displayName="Week" ma:default="" ma:fieldId="{14ee7a51-8c8d-491b-b556-91f6c5ea8faa}" ma:sspId="c1d59907-9e8f-47b5-bf29-89a5786a22de" ma:termSetId="0f0065a2-a4b2-417b-b404-90fdb1ae93c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9f2e0e270a7437190cbf9d7d7629f43" ma:index="19" nillable="true" ma:taxonomy="true" ma:internalName="c9f2e0e270a7437190cbf9d7d7629f43" ma:taxonomyFieldName="Term" ma:displayName="Term" ma:default="" ma:fieldId="{c9f2e0e2-70a7-4371-90cb-f9d7d7629f43}" ma:sspId="c1d59907-9e8f-47b5-bf29-89a5786a22de" ma:termSetId="fa1eecc0-5899-47f5-ae84-da2575ebdd7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Year" ma:index="20" nillable="true" ma:displayName="Year" ma:default="" ma:internalName="Year">
      <xsd:simpleType>
        <xsd:restriction base="dms:Choice">
          <xsd:enumeration value="R"/>
          <xsd:enumeration value="1"/>
          <xsd:enumeration value="2"/>
          <xsd:enumeration value="3"/>
          <xsd:enumeration value="4"/>
          <xsd:enumeration value="5"/>
          <xsd:enumeration value="6"/>
          <xsd:enumeration value="7"/>
          <xsd:enumeration value="8"/>
          <xsd:enumeration value="9"/>
          <xsd:enumeration value="10"/>
          <xsd:enumeration value="11"/>
          <xsd:enumeration value="12"/>
          <xsd:enumeration value="13"/>
        </xsd:restriction>
      </xsd:simpleType>
    </xsd:element>
    <xsd:element name="Lesson" ma:index="21" nillable="true" ma:displayName="Lesson" ma:default="" ma:internalName="Lesson">
      <xsd:simpleType>
        <xsd:restriction base="dms:Text"/>
      </xsd:simpleType>
    </xsd:element>
    <xsd:element name="CustomTags" ma:index="22" nillable="true" ma:displayName="Custom Tags" ma:default="" ma:internalName="CustomTags">
      <xsd:simpleType>
        <xsd:restriction base="dms:Text"/>
      </xsd:simpleType>
    </xsd:element>
    <xsd:element name="PersonalIdentificationData" ma:index="23" nillable="true" ma:displayName="Personal Identification Data" ma:default="" ma:internalName="PersonalIdentificationData">
      <xsd:simpleType>
        <xsd:restriction base="dms:Choice">
          <xsd:enumeration value="No"/>
          <xsd:enumeration value="Yes"/>
        </xsd:restriction>
      </xsd:simpleType>
    </xsd:element>
    <xsd:element name="CurriculumSubject" ma:index="24" nillable="true" ma:displayName="Curriculum Subject" ma:default="Curriculum" ma:internalName="CurriculumSubject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6e3c9c-8fea-4e79-982f-3eed6f91ba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c1d59907-9e8f-47b5-bf29-89a5786a22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3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335fdf-bbe0-4734-bd38-c069e24aa51c" elementFormDefault="qualified">
    <xsd:import namespace="http://schemas.microsoft.com/office/2006/documentManagement/types"/>
    <xsd:import namespace="http://schemas.microsoft.com/office/infopath/2007/PartnerControls"/>
    <xsd:element name="SharedWithUsers" ma:index="2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h4ee7a518c8d491bb55691f6c5ea8faa xmlns="c0d8ff7c-557b-4c45-87cd-805a5611e674">
      <Terms xmlns="http://schemas.microsoft.com/office/infopath/2007/PartnerControls"/>
    </h4ee7a518c8d491bb55691f6c5ea8faa>
    <n425d9c5c1af48c486cb7c4711056e28 xmlns="c0d8ff7c-557b-4c45-87cd-805a5611e674">
      <Terms xmlns="http://schemas.microsoft.com/office/infopath/2007/PartnerControls"/>
    </n425d9c5c1af48c486cb7c4711056e28>
    <KS xmlns="c0d8ff7c-557b-4c45-87cd-805a5611e674" xsi:nil="true"/>
    <Year xmlns="c0d8ff7c-557b-4c45-87cd-805a5611e674" xsi:nil="true"/>
    <Lesson xmlns="c0d8ff7c-557b-4c45-87cd-805a5611e674" xsi:nil="true"/>
    <h4bb76aad4b541aa9e2e9eb5d73b9be4 xmlns="c0d8ff7c-557b-4c45-87cd-805a5611e674">
      <Terms xmlns="http://schemas.microsoft.com/office/infopath/2007/PartnerControls"/>
    </h4bb76aad4b541aa9e2e9eb5d73b9be4>
    <CustomTags xmlns="c0d8ff7c-557b-4c45-87cd-805a5611e674" xsi:nil="true"/>
    <PersonalIdentificationData xmlns="c0d8ff7c-557b-4c45-87cd-805a5611e674" xsi:nil="true"/>
    <e39f48d0431a464cb420aef00cce5c09 xmlns="c0d8ff7c-557b-4c45-87cd-805a5611e674">
      <Terms xmlns="http://schemas.microsoft.com/office/infopath/2007/PartnerControls"/>
    </e39f48d0431a464cb420aef00cce5c09>
    <lcf76f155ced4ddcb4097134ff3c332f xmlns="446e3c9c-8fea-4e79-982f-3eed6f91ba3d">
      <Terms xmlns="http://schemas.microsoft.com/office/infopath/2007/PartnerControls"/>
    </lcf76f155ced4ddcb4097134ff3c332f>
    <TaxCatchAll xmlns="c0d8ff7c-557b-4c45-87cd-805a5611e674" xsi:nil="true"/>
    <c9f2e0e270a7437190cbf9d7d7629f43 xmlns="c0d8ff7c-557b-4c45-87cd-805a5611e674">
      <Terms xmlns="http://schemas.microsoft.com/office/infopath/2007/PartnerControls"/>
    </c9f2e0e270a7437190cbf9d7d7629f43>
    <CurriculumSubject xmlns="c0d8ff7c-557b-4c45-87cd-805a5611e674">Curriculum</CurriculumSubject>
  </documentManagement>
</p:properties>
</file>

<file path=customXml/itemProps1.xml><?xml version="1.0" encoding="utf-8"?>
<ds:datastoreItem xmlns:ds="http://schemas.openxmlformats.org/officeDocument/2006/customXml" ds:itemID="{96C8D308-E511-4145-817E-417FDE75A4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d8ff7c-557b-4c45-87cd-805a5611e674"/>
    <ds:schemaRef ds:uri="446e3c9c-8fea-4e79-982f-3eed6f91ba3d"/>
    <ds:schemaRef ds:uri="07335fdf-bbe0-4734-bd38-c069e24aa5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32733F-9982-4D11-9311-2F26945F25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ED6585-49D5-4B8A-93F5-D7887BC117F9}">
  <ds:schemaRefs>
    <ds:schemaRef ds:uri="http://schemas.microsoft.com/office/2006/metadata/properties"/>
    <ds:schemaRef ds:uri="http://schemas.microsoft.com/office/infopath/2007/PartnerControls"/>
    <ds:schemaRef ds:uri="c0d8ff7c-557b-4c45-87cd-805a5611e674"/>
    <ds:schemaRef ds:uri="446e3c9c-8fea-4e79-982f-3eed6f91ba3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Hazel BROWN</dc:creator>
  <keywords/>
  <dc:description/>
  <lastModifiedBy>Elizabeth Thorn</lastModifiedBy>
  <revision>121</revision>
  <dcterms:created xsi:type="dcterms:W3CDTF">2024-05-14T13:23:00.0000000Z</dcterms:created>
  <dcterms:modified xsi:type="dcterms:W3CDTF">2025-09-11T10:49:38.1526634Z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0x01010064C29F2548A828498C3A43D2D33D1FA6</vt:lpwstr>
  </property>
  <property fmtid="{D5CDD505-2E9C-101B-9397-08002B2CF9AE}" pid="3" name="Topic">
    <vt:lpwstr/>
  </property>
  <property fmtid="{D5CDD505-2E9C-101B-9397-08002B2CF9AE}" pid="4" name="ExamBoard">
    <vt:lpwstr/>
  </property>
  <property fmtid="{D5CDD505-2E9C-101B-9397-08002B2CF9AE}" pid="5" name="Term">
    <vt:lpwstr/>
  </property>
  <property fmtid="{D5CDD505-2E9C-101B-9397-08002B2CF9AE}" pid="6" name="MediaServiceImageTags">
    <vt:lpwstr/>
  </property>
  <property fmtid="{D5CDD505-2E9C-101B-9397-08002B2CF9AE}" pid="7" name="Week">
    <vt:lpwstr/>
  </property>
  <property fmtid="{D5CDD505-2E9C-101B-9397-08002B2CF9AE}" pid="8" name="Staff_x0020_Category">
    <vt:lpwstr/>
  </property>
  <property fmtid="{D5CDD505-2E9C-101B-9397-08002B2CF9AE}" pid="9" name="Staff Category">
    <vt:lpwstr/>
  </property>
</Properties>
</file>