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54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117"/>
        <w:gridCol w:w="3548"/>
        <w:gridCol w:w="5529"/>
        <w:gridCol w:w="630"/>
        <w:gridCol w:w="3663"/>
      </w:tblGrid>
      <w:tr w:rsidRPr="003E08F1" w:rsidR="00B12176" w:rsidTr="2235E545" w14:paraId="5E4B58A2" w14:textId="77777777">
        <w:trPr>
          <w:trHeight w:val="274"/>
        </w:trPr>
        <w:tc>
          <w:tcPr>
            <w:tcW w:w="15487" w:type="dxa"/>
            <w:gridSpan w:val="5"/>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B20AB2" w:rsidR="00B12176" w:rsidP="00414A24" w:rsidRDefault="00B12176" w14:paraId="1C28A4EA" w14:textId="2072B4CC">
            <w:pPr>
              <w:jc w:val="center"/>
              <w:rPr>
                <w:rFonts w:ascii="Century Gothic" w:hAnsi="Century Gothic"/>
                <w:b/>
                <w:sz w:val="15"/>
                <w:szCs w:val="15"/>
              </w:rPr>
            </w:pPr>
            <w:r w:rsidRPr="00B20AB2">
              <w:rPr>
                <w:sz w:val="15"/>
                <w:szCs w:val="15"/>
              </w:rPr>
              <w:br w:type="page"/>
            </w:r>
            <w:r w:rsidRPr="00B20AB2">
              <w:rPr>
                <w:rFonts w:ascii="Century Gothic" w:hAnsi="Century Gothic"/>
                <w:b/>
                <w:sz w:val="15"/>
                <w:szCs w:val="15"/>
              </w:rPr>
              <w:t xml:space="preserve">Year </w:t>
            </w:r>
            <w:r w:rsidRPr="00B20AB2" w:rsidR="007D3753">
              <w:rPr>
                <w:rFonts w:ascii="Century Gothic" w:hAnsi="Century Gothic"/>
                <w:b/>
                <w:sz w:val="15"/>
                <w:szCs w:val="15"/>
              </w:rPr>
              <w:t>2</w:t>
            </w:r>
            <w:r w:rsidRPr="00B20AB2">
              <w:rPr>
                <w:rFonts w:ascii="Century Gothic" w:hAnsi="Century Gothic"/>
                <w:b/>
                <w:sz w:val="15"/>
                <w:szCs w:val="15"/>
              </w:rPr>
              <w:t xml:space="preserve"> </w:t>
            </w:r>
            <w:r w:rsidRPr="00B20AB2" w:rsidR="00DC733C">
              <w:rPr>
                <w:rFonts w:ascii="Century Gothic" w:hAnsi="Century Gothic"/>
                <w:b/>
                <w:sz w:val="15"/>
                <w:szCs w:val="15"/>
              </w:rPr>
              <w:t>Curriculum</w:t>
            </w:r>
            <w:r w:rsidRPr="00B20AB2">
              <w:rPr>
                <w:rFonts w:ascii="Century Gothic" w:hAnsi="Century Gothic"/>
                <w:b/>
                <w:sz w:val="15"/>
                <w:szCs w:val="15"/>
              </w:rPr>
              <w:t xml:space="preserve"> – </w:t>
            </w:r>
            <w:r w:rsidRPr="00B20AB2" w:rsidR="00214645">
              <w:rPr>
                <w:rFonts w:ascii="Century Gothic" w:hAnsi="Century Gothic"/>
                <w:b/>
                <w:sz w:val="15"/>
                <w:szCs w:val="15"/>
              </w:rPr>
              <w:t xml:space="preserve">Spring </w:t>
            </w:r>
            <w:r w:rsidRPr="00B20AB2" w:rsidR="00C063A1">
              <w:rPr>
                <w:rFonts w:ascii="Century Gothic" w:hAnsi="Century Gothic"/>
                <w:b/>
                <w:sz w:val="15"/>
                <w:szCs w:val="15"/>
              </w:rPr>
              <w:t>Term</w:t>
            </w:r>
            <w:r w:rsidRPr="00B20AB2" w:rsidR="00DC733C">
              <w:rPr>
                <w:rFonts w:ascii="Century Gothic" w:hAnsi="Century Gothic"/>
                <w:b/>
                <w:sz w:val="15"/>
                <w:szCs w:val="15"/>
              </w:rPr>
              <w:t xml:space="preserve"> Overview</w:t>
            </w:r>
          </w:p>
        </w:tc>
      </w:tr>
      <w:tr w:rsidRPr="00B20AB2" w:rsidR="00CC56F8" w:rsidTr="2235E545" w14:paraId="07E32D5E" w14:textId="77777777">
        <w:trPr>
          <w:trHeight w:val="2515"/>
        </w:trPr>
        <w:tc>
          <w:tcPr>
            <w:tcW w:w="5665" w:type="dxa"/>
            <w:gridSpan w:val="2"/>
            <w:shd w:val="clear" w:color="auto" w:fill="E5B8B7" w:themeFill="accent2" w:themeFillTint="66"/>
            <w:tcMar/>
          </w:tcPr>
          <w:p w:rsidRPr="00B20AB2" w:rsidR="00812B63" w:rsidP="00812B63" w:rsidRDefault="00812B63" w14:paraId="48EA80F9" w14:textId="77777777">
            <w:pPr>
              <w:jc w:val="center"/>
              <w:rPr>
                <w:rFonts w:ascii="Century Gothic" w:hAnsi="Century Gothic"/>
                <w:b/>
                <w:bCs/>
                <w:sz w:val="14"/>
                <w:szCs w:val="14"/>
              </w:rPr>
            </w:pPr>
            <w:r w:rsidRPr="00B20AB2">
              <w:rPr>
                <w:rFonts w:ascii="Century Gothic" w:hAnsi="Century Gothic"/>
                <w:b/>
                <w:bCs/>
                <w:sz w:val="14"/>
                <w:szCs w:val="14"/>
              </w:rPr>
              <w:t>Religious Education 1</w:t>
            </w:r>
          </w:p>
          <w:p w:rsidRPr="00B20AB2" w:rsidR="00812B63" w:rsidP="00812B63" w:rsidRDefault="00E95C26" w14:paraId="6762B695" w14:textId="02B4A996">
            <w:pPr>
              <w:pStyle w:val="NoSpacing"/>
              <w:jc w:val="center"/>
              <w:rPr>
                <w:rFonts w:ascii="Century Gothic" w:hAnsi="Century Gothic" w:eastAsia="Century Gothic" w:cs="Century Gothic"/>
                <w:b/>
                <w:bCs/>
                <w:sz w:val="14"/>
                <w:szCs w:val="14"/>
                <w:lang w:val="en-US"/>
              </w:rPr>
            </w:pPr>
            <w:r w:rsidRPr="00B20AB2">
              <w:rPr>
                <w:rFonts w:ascii="Century Gothic" w:hAnsi="Century Gothic" w:eastAsia="Century Gothic" w:cs="Century Gothic"/>
                <w:b/>
                <w:bCs/>
                <w:sz w:val="14"/>
                <w:szCs w:val="14"/>
                <w:lang w:val="en-US"/>
              </w:rPr>
              <w:t>Celebrations</w:t>
            </w:r>
          </w:p>
          <w:p w:rsidRPr="00B20AB2" w:rsidR="00812B63" w:rsidP="00EA3498" w:rsidRDefault="00812B63" w14:paraId="51036212" w14:textId="77777777">
            <w:pPr>
              <w:pStyle w:val="NoSpacing"/>
              <w:jc w:val="center"/>
              <w:rPr>
                <w:rFonts w:ascii="Century Gothic" w:hAnsi="Century Gothic"/>
                <w:b/>
                <w:bCs/>
                <w:color w:val="000000" w:themeColor="text1"/>
                <w:sz w:val="14"/>
                <w:szCs w:val="14"/>
              </w:rPr>
            </w:pPr>
            <w:r w:rsidRPr="00B20AB2">
              <w:rPr>
                <w:rFonts w:ascii="Century Gothic" w:hAnsi="Century Gothic"/>
                <w:b/>
                <w:bCs/>
                <w:color w:val="000000" w:themeColor="text1"/>
                <w:sz w:val="14"/>
                <w:szCs w:val="14"/>
              </w:rPr>
              <w:t>Key questions:</w:t>
            </w:r>
          </w:p>
          <w:p w:rsidR="00D7657A" w:rsidP="00EA3498" w:rsidRDefault="00D7657A" w14:paraId="191D4380" w14:textId="37FFF694">
            <w:pPr>
              <w:jc w:val="center"/>
              <w:rPr>
                <w:rFonts w:ascii="Century Gothic" w:hAnsi="Century Gothic" w:eastAsia="Century Gothic" w:cs="Century Gothic"/>
                <w:b/>
                <w:bCs/>
                <w:color w:val="0070C0"/>
                <w:sz w:val="14"/>
                <w:szCs w:val="14"/>
                <w:lang w:val="en-US" w:eastAsia="en-US"/>
              </w:rPr>
            </w:pPr>
            <w:r w:rsidRPr="00D7657A">
              <w:rPr>
                <w:rFonts w:ascii="Century Gothic" w:hAnsi="Century Gothic" w:eastAsia="Century Gothic" w:cs="Century Gothic"/>
                <w:b/>
                <w:bCs/>
                <w:color w:val="0070C0"/>
                <w:sz w:val="14"/>
                <w:szCs w:val="14"/>
                <w:lang w:val="en-US" w:eastAsia="en-US"/>
              </w:rPr>
              <w:t>What is a religious celebration and why are they important to believers?</w:t>
            </w:r>
          </w:p>
          <w:p w:rsidR="00D7657A" w:rsidP="00EA3498" w:rsidRDefault="00D7657A" w14:paraId="00306569" w14:textId="77777777">
            <w:pPr>
              <w:jc w:val="center"/>
              <w:rPr>
                <w:rFonts w:ascii="Century Gothic" w:hAnsi="Century Gothic" w:eastAsia="Century Gothic" w:cs="Century Gothic"/>
                <w:b/>
                <w:bCs/>
                <w:color w:val="0070C0"/>
                <w:sz w:val="14"/>
                <w:szCs w:val="14"/>
                <w:lang w:val="en-US" w:eastAsia="en-US"/>
              </w:rPr>
            </w:pPr>
          </w:p>
          <w:p w:rsidRPr="00D7657A" w:rsidR="00E95C26" w:rsidP="00EA3498" w:rsidRDefault="00E95C26" w14:paraId="471FD330" w14:textId="6634F80F">
            <w:pPr>
              <w:jc w:val="center"/>
              <w:rPr>
                <w:rFonts w:ascii="Century Gothic" w:hAnsi="Century Gothic" w:eastAsia="Century Gothic" w:cs="Century Gothic"/>
                <w:sz w:val="14"/>
                <w:szCs w:val="14"/>
                <w:lang w:val="en-US" w:eastAsia="en-US"/>
              </w:rPr>
            </w:pPr>
            <w:r w:rsidRPr="00D7657A">
              <w:rPr>
                <w:rFonts w:ascii="Century Gothic" w:hAnsi="Century Gothic" w:eastAsia="Century Gothic" w:cs="Century Gothic"/>
                <w:sz w:val="14"/>
                <w:szCs w:val="14"/>
                <w:lang w:val="en-US" w:eastAsia="en-US"/>
              </w:rPr>
              <w:t>How are special occasions celebrated?</w:t>
            </w:r>
          </w:p>
          <w:p w:rsidRPr="00B20AB2" w:rsidR="00E95C26" w:rsidP="00EA3498" w:rsidRDefault="00E95C26" w14:paraId="2AF5AE02" w14:textId="77777777">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What is it like to share a celebration?</w:t>
            </w:r>
          </w:p>
          <w:p w:rsidRPr="00B20AB2" w:rsidR="00E95C26" w:rsidP="00EA3498" w:rsidRDefault="00E95C26" w14:paraId="2E2146D6" w14:textId="77777777">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What is a religious celebration and why are they important to believers?</w:t>
            </w:r>
          </w:p>
          <w:p w:rsidRPr="00B20AB2" w:rsidR="00E95C26" w:rsidP="00EA3498" w:rsidRDefault="00E95C26" w14:paraId="4DA75DDA" w14:textId="5D771F15">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How do religious believers celebrate the meaning of a festival?</w:t>
            </w:r>
          </w:p>
          <w:p w:rsidRPr="00B20AB2" w:rsidR="00E95C26" w:rsidP="00EA3498" w:rsidRDefault="00E95C26" w14:paraId="47CEFF8F" w14:textId="77777777">
            <w:pPr>
              <w:spacing w:line="259" w:lineRule="auto"/>
              <w:jc w:val="center"/>
              <w:rPr>
                <w:rFonts w:ascii="Century Gothic" w:hAnsi="Century Gothic" w:eastAsia="Century Gothic" w:cs="Century Gothic"/>
                <w:sz w:val="14"/>
                <w:szCs w:val="14"/>
              </w:rPr>
            </w:pPr>
            <w:r w:rsidRPr="00B20AB2">
              <w:rPr>
                <w:rFonts w:ascii="Century Gothic" w:hAnsi="Century Gothic" w:eastAsia="Century Gothic" w:cs="Century Gothic"/>
                <w:sz w:val="14"/>
                <w:szCs w:val="14"/>
                <w:lang w:val="en-US" w:eastAsia="en-US"/>
              </w:rPr>
              <w:t>What does this look like in our world today-compare to own life?</w:t>
            </w:r>
          </w:p>
          <w:p w:rsidRPr="00B20AB2" w:rsidR="00812B63" w:rsidP="00EA3498" w:rsidRDefault="00812B63" w14:paraId="79AD5056" w14:textId="67DA9690">
            <w:pPr>
              <w:spacing w:line="259" w:lineRule="auto"/>
              <w:jc w:val="center"/>
              <w:rPr>
                <w:rFonts w:ascii="Century Gothic" w:hAnsi="Century Gothic"/>
                <w:b/>
                <w:bCs/>
                <w:sz w:val="14"/>
                <w:szCs w:val="14"/>
              </w:rPr>
            </w:pPr>
            <w:r w:rsidRPr="00B20AB2">
              <w:rPr>
                <w:rFonts w:ascii="Century Gothic" w:hAnsi="Century Gothic"/>
                <w:b/>
                <w:bCs/>
                <w:sz w:val="14"/>
                <w:szCs w:val="14"/>
              </w:rPr>
              <w:t>Vocabulary:</w:t>
            </w:r>
          </w:p>
          <w:p w:rsidRPr="00B20AB2" w:rsidR="00786F1C" w:rsidP="00EA3498" w:rsidRDefault="00786F1C" w14:paraId="026D1E08" w14:textId="2F71F3A4">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 xml:space="preserve">celebrations, festival, symbolism, </w:t>
            </w:r>
            <w:r w:rsidRPr="00B20AB2" w:rsidR="00D7657A">
              <w:rPr>
                <w:rFonts w:ascii="Century Gothic" w:hAnsi="Century Gothic" w:eastAsia="Century Gothic" w:cs="Century Gothic"/>
                <w:sz w:val="14"/>
                <w:szCs w:val="14"/>
                <w:lang w:val="en-US" w:eastAsia="en-US"/>
              </w:rPr>
              <w:t>Hanukkah</w:t>
            </w:r>
            <w:r w:rsidRPr="00B20AB2">
              <w:rPr>
                <w:rFonts w:ascii="Century Gothic" w:hAnsi="Century Gothic" w:eastAsia="Century Gothic" w:cs="Century Gothic"/>
                <w:sz w:val="14"/>
                <w:szCs w:val="14"/>
                <w:lang w:val="en-US" w:eastAsia="en-US"/>
              </w:rPr>
              <w:t>,</w:t>
            </w:r>
          </w:p>
          <w:p w:rsidRPr="00B20AB2" w:rsidR="005D3410" w:rsidP="00EA3498" w:rsidRDefault="00786F1C" w14:paraId="2B914D80" w14:textId="408AD259">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 xml:space="preserve">Menorah, </w:t>
            </w:r>
            <w:r w:rsidR="00D7657A">
              <w:rPr>
                <w:rFonts w:ascii="Century Gothic" w:hAnsi="Century Gothic" w:eastAsia="Century Gothic" w:cs="Century Gothic"/>
                <w:sz w:val="14"/>
                <w:szCs w:val="14"/>
                <w:lang w:val="en-US" w:eastAsia="en-US"/>
              </w:rPr>
              <w:t>Christmas</w:t>
            </w:r>
            <w:r w:rsidRPr="00B20AB2">
              <w:rPr>
                <w:rFonts w:ascii="Century Gothic" w:hAnsi="Century Gothic" w:eastAsia="Century Gothic" w:cs="Century Gothic"/>
                <w:sz w:val="14"/>
                <w:szCs w:val="14"/>
                <w:lang w:val="en-US" w:eastAsia="en-US"/>
              </w:rPr>
              <w:t>, commemorate, community</w:t>
            </w:r>
          </w:p>
        </w:tc>
        <w:tc>
          <w:tcPr>
            <w:tcW w:w="5529" w:type="dxa"/>
            <w:shd w:val="clear" w:color="auto" w:fill="E5B8B7" w:themeFill="accent2" w:themeFillTint="66"/>
            <w:tcMar/>
          </w:tcPr>
          <w:p w:rsidRPr="00B20AB2" w:rsidR="00561E86" w:rsidP="00561E86" w:rsidRDefault="00561E86" w14:paraId="07CA7568" w14:textId="34A3B499">
            <w:pPr>
              <w:jc w:val="center"/>
              <w:rPr>
                <w:rFonts w:ascii="Century Gothic" w:hAnsi="Century Gothic"/>
                <w:b/>
                <w:sz w:val="14"/>
                <w:szCs w:val="14"/>
              </w:rPr>
            </w:pPr>
            <w:r w:rsidRPr="00B20AB2">
              <w:rPr>
                <w:rFonts w:ascii="Century Gothic" w:hAnsi="Century Gothic"/>
                <w:b/>
                <w:sz w:val="14"/>
                <w:szCs w:val="14"/>
              </w:rPr>
              <w:t>History</w:t>
            </w:r>
          </w:p>
          <w:p w:rsidRPr="00B20AB2" w:rsidR="00FB3670" w:rsidP="00FB3670" w:rsidRDefault="6A090DE0" w14:paraId="02163501" w14:textId="77777777">
            <w:pPr>
              <w:jc w:val="center"/>
              <w:rPr>
                <w:rFonts w:ascii="Century Gothic" w:hAnsi="Century Gothic"/>
                <w:b/>
                <w:bCs/>
                <w:sz w:val="14"/>
                <w:szCs w:val="14"/>
              </w:rPr>
            </w:pPr>
            <w:r w:rsidRPr="00B20AB2">
              <w:rPr>
                <w:rFonts w:ascii="Century Gothic" w:hAnsi="Century Gothic"/>
                <w:b/>
                <w:bCs/>
                <w:sz w:val="14"/>
                <w:szCs w:val="14"/>
              </w:rPr>
              <w:t>Significant People/Places in the Locality:</w:t>
            </w:r>
          </w:p>
          <w:p w:rsidRPr="00B20AB2" w:rsidR="00FB3670" w:rsidP="6A090DE0" w:rsidRDefault="6A090DE0" w14:paraId="5CC7330C" w14:textId="48B0D8D9">
            <w:pPr>
              <w:jc w:val="center"/>
              <w:rPr>
                <w:rFonts w:ascii="Century Gothic" w:hAnsi="Century Gothic"/>
                <w:color w:val="000000" w:themeColor="text1"/>
                <w:sz w:val="14"/>
                <w:szCs w:val="14"/>
              </w:rPr>
            </w:pPr>
            <w:r w:rsidRPr="00B20AB2">
              <w:rPr>
                <w:rFonts w:ascii="Century Gothic" w:hAnsi="Century Gothic"/>
                <w:color w:val="000000" w:themeColor="text1"/>
                <w:sz w:val="14"/>
                <w:szCs w:val="14"/>
              </w:rPr>
              <w:t>Historical Enquiry: to begin to understand Maritime life through a study of sailors in Nelson’s Navy (1793 – 1815)</w:t>
            </w:r>
          </w:p>
          <w:p w:rsidR="00F252DA" w:rsidP="00EA3498" w:rsidRDefault="00F252DA" w14:paraId="15BBF52C" w14:textId="77777777">
            <w:pPr>
              <w:jc w:val="center"/>
              <w:rPr>
                <w:rFonts w:ascii="Century Gothic" w:hAnsi="Century Gothic"/>
                <w:b/>
                <w:bCs/>
                <w:sz w:val="14"/>
                <w:szCs w:val="14"/>
              </w:rPr>
            </w:pPr>
          </w:p>
          <w:p w:rsidR="00561E86" w:rsidP="00EA3498" w:rsidRDefault="00561E86" w14:paraId="060074E1" w14:textId="2D223E47">
            <w:pPr>
              <w:jc w:val="center"/>
              <w:rPr>
                <w:rFonts w:ascii="Century Gothic" w:hAnsi="Century Gothic"/>
                <w:b/>
                <w:bCs/>
                <w:sz w:val="14"/>
                <w:szCs w:val="14"/>
              </w:rPr>
            </w:pPr>
            <w:r w:rsidRPr="00B20AB2">
              <w:rPr>
                <w:rFonts w:ascii="Century Gothic" w:hAnsi="Century Gothic"/>
                <w:b/>
                <w:bCs/>
                <w:sz w:val="14"/>
                <w:szCs w:val="14"/>
              </w:rPr>
              <w:t>Key Questions:</w:t>
            </w:r>
          </w:p>
          <w:p w:rsidRPr="00B20AB2" w:rsidR="00F252DA" w:rsidP="00EA3498" w:rsidRDefault="00F252DA" w14:paraId="71EA2C2B" w14:textId="77777777">
            <w:pPr>
              <w:jc w:val="center"/>
              <w:rPr>
                <w:rFonts w:ascii="Century Gothic" w:hAnsi="Century Gothic"/>
                <w:b/>
                <w:bCs/>
                <w:sz w:val="14"/>
                <w:szCs w:val="14"/>
              </w:rPr>
            </w:pPr>
          </w:p>
          <w:p w:rsidR="00F252DA" w:rsidP="00EA3498" w:rsidRDefault="00F252DA" w14:paraId="7A4715D0" w14:textId="2B537474">
            <w:pPr>
              <w:jc w:val="center"/>
              <w:rPr>
                <w:rFonts w:ascii="Century Gothic" w:hAnsi="Century Gothic"/>
                <w:b/>
                <w:bCs/>
                <w:iCs/>
                <w:color w:val="0070C0"/>
                <w:sz w:val="14"/>
                <w:szCs w:val="14"/>
              </w:rPr>
            </w:pPr>
            <w:r w:rsidRPr="00F252DA">
              <w:rPr>
                <w:rFonts w:ascii="Century Gothic" w:hAnsi="Century Gothic"/>
                <w:b/>
                <w:bCs/>
                <w:iCs/>
                <w:color w:val="0070C0"/>
                <w:sz w:val="14"/>
                <w:szCs w:val="14"/>
              </w:rPr>
              <w:t>What did “maritime life” look like then?</w:t>
            </w:r>
          </w:p>
          <w:p w:rsidR="00F252DA" w:rsidP="00EA3498" w:rsidRDefault="00F252DA" w14:paraId="4E48AA5A" w14:textId="77777777">
            <w:pPr>
              <w:jc w:val="center"/>
              <w:rPr>
                <w:rFonts w:ascii="Century Gothic" w:hAnsi="Century Gothic"/>
                <w:b/>
                <w:bCs/>
                <w:iCs/>
                <w:color w:val="0070C0"/>
                <w:sz w:val="14"/>
                <w:szCs w:val="14"/>
              </w:rPr>
            </w:pPr>
          </w:p>
          <w:p w:rsidRPr="00F252DA" w:rsidR="00F252DA" w:rsidP="00EA3498" w:rsidRDefault="00F252DA" w14:paraId="2CEE8F4C" w14:textId="081C042A">
            <w:pPr>
              <w:jc w:val="center"/>
              <w:rPr>
                <w:rFonts w:ascii="Century Gothic" w:hAnsi="Century Gothic"/>
                <w:iCs/>
                <w:sz w:val="14"/>
                <w:szCs w:val="14"/>
              </w:rPr>
            </w:pPr>
            <w:r w:rsidRPr="00F252DA">
              <w:rPr>
                <w:rFonts w:ascii="Century Gothic" w:hAnsi="Century Gothic"/>
                <w:iCs/>
                <w:sz w:val="14"/>
                <w:szCs w:val="14"/>
              </w:rPr>
              <w:t>What can we learn about this time/event from a painting? · Where is this period placed on the global class timeline? · What were ships used for at this time? · Why is Greenwich a Maritime town? · What are the significant landmarks and what were they used for then and now? · How useful is this painting in telling us about the past? · Who would be on board a ship? · What was life was like for them on the boat? · What were the conditions on the boat? · What was their role? · How do we know about the past?</w:t>
            </w:r>
          </w:p>
          <w:p w:rsidR="00F252DA" w:rsidP="00EA3498" w:rsidRDefault="00F252DA" w14:paraId="22D0297B" w14:textId="77777777">
            <w:pPr>
              <w:jc w:val="center"/>
              <w:rPr>
                <w:rFonts w:ascii="Century Gothic" w:hAnsi="Century Gothic"/>
                <w:b/>
                <w:bCs/>
                <w:iCs/>
                <w:color w:val="0070C0"/>
                <w:sz w:val="14"/>
                <w:szCs w:val="14"/>
              </w:rPr>
            </w:pPr>
          </w:p>
          <w:p w:rsidRPr="00B20AB2" w:rsidR="00561E86" w:rsidP="00EA3498" w:rsidRDefault="00561E86" w14:paraId="1A3319D4" w14:textId="77777777">
            <w:pPr>
              <w:jc w:val="center"/>
              <w:rPr>
                <w:rFonts w:ascii="Century Gothic" w:hAnsi="Century Gothic" w:eastAsia="Century Gothic" w:cs="Century Gothic"/>
                <w:b/>
                <w:bCs/>
                <w:sz w:val="14"/>
                <w:szCs w:val="14"/>
                <w:lang w:val="en-US" w:eastAsia="en-US"/>
              </w:rPr>
            </w:pPr>
            <w:r w:rsidRPr="00B20AB2">
              <w:rPr>
                <w:rFonts w:ascii="Century Gothic" w:hAnsi="Century Gothic" w:eastAsia="Century Gothic" w:cs="Century Gothic"/>
                <w:b/>
                <w:bCs/>
                <w:sz w:val="14"/>
                <w:szCs w:val="14"/>
                <w:lang w:val="en-US" w:eastAsia="en-US"/>
              </w:rPr>
              <w:t>Vocabulary:</w:t>
            </w:r>
          </w:p>
          <w:p w:rsidRPr="00B20AB2" w:rsidR="00CC56F8" w:rsidP="00EA3498" w:rsidRDefault="00281660" w14:paraId="23AC5C5B" w14:textId="028243BA">
            <w:pPr>
              <w:jc w:val="center"/>
              <w:rPr>
                <w:rFonts w:ascii="Century Gothic" w:hAnsi="Century Gothic" w:eastAsia="Century Gothic" w:cs="Century Gothic"/>
                <w:color w:val="000000" w:themeColor="text1"/>
                <w:sz w:val="14"/>
                <w:szCs w:val="14"/>
              </w:rPr>
            </w:pPr>
            <w:r w:rsidRPr="00B20AB2">
              <w:rPr>
                <w:rFonts w:ascii="Century Gothic" w:hAnsi="Century Gothic" w:eastAsia="Century Gothic" w:cs="Century Gothic"/>
                <w:sz w:val="14"/>
                <w:szCs w:val="14"/>
                <w:lang w:val="en-US" w:eastAsia="en-US"/>
              </w:rPr>
              <w:t>local, maritime, community, vessel, port, tide</w:t>
            </w:r>
          </w:p>
        </w:tc>
        <w:tc>
          <w:tcPr>
            <w:tcW w:w="4293" w:type="dxa"/>
            <w:gridSpan w:val="2"/>
            <w:shd w:val="clear" w:color="auto" w:fill="E5B8B7" w:themeFill="accent2" w:themeFillTint="66"/>
            <w:tcMar/>
          </w:tcPr>
          <w:p w:rsidRPr="00B20AB2" w:rsidR="00CC56F8" w:rsidP="00CC56F8" w:rsidRDefault="00CC56F8" w14:paraId="1C0984D3" w14:textId="138F2178">
            <w:pPr>
              <w:jc w:val="center"/>
              <w:rPr>
                <w:rFonts w:ascii="Century Gothic" w:hAnsi="Century Gothic"/>
                <w:b/>
                <w:bCs/>
                <w:sz w:val="14"/>
                <w:szCs w:val="14"/>
              </w:rPr>
            </w:pPr>
            <w:r w:rsidRPr="00B20AB2">
              <w:rPr>
                <w:rFonts w:ascii="Century Gothic" w:hAnsi="Century Gothic"/>
                <w:b/>
                <w:bCs/>
                <w:sz w:val="14"/>
                <w:szCs w:val="14"/>
              </w:rPr>
              <w:t>Religious Education</w:t>
            </w:r>
            <w:r w:rsidRPr="00B20AB2" w:rsidR="00DC733C">
              <w:rPr>
                <w:rFonts w:ascii="Century Gothic" w:hAnsi="Century Gothic"/>
                <w:b/>
                <w:bCs/>
                <w:sz w:val="14"/>
                <w:szCs w:val="14"/>
              </w:rPr>
              <w:t xml:space="preserve"> 2</w:t>
            </w:r>
          </w:p>
          <w:p w:rsidRPr="00B20AB2" w:rsidR="002370C1" w:rsidP="002370C1" w:rsidRDefault="002370C1" w14:paraId="74DBE3BB" w14:textId="77777777">
            <w:pPr>
              <w:pStyle w:val="NoSpacing"/>
              <w:jc w:val="center"/>
              <w:rPr>
                <w:rFonts w:ascii="Century Gothic" w:hAnsi="Century Gothic" w:cs="Century Gothic"/>
                <w:b/>
                <w:bCs/>
                <w:sz w:val="14"/>
                <w:szCs w:val="14"/>
                <w:lang w:val="en-US"/>
              </w:rPr>
            </w:pPr>
            <w:r w:rsidRPr="00B20AB2">
              <w:rPr>
                <w:rFonts w:ascii="Century Gothic" w:hAnsi="Century Gothic" w:cs="Century Gothic"/>
                <w:b/>
                <w:bCs/>
                <w:sz w:val="14"/>
                <w:szCs w:val="14"/>
                <w:lang w:val="en-US"/>
              </w:rPr>
              <w:t>Christianity: Unit 4: A Local Church</w:t>
            </w:r>
          </w:p>
          <w:p w:rsidRPr="00B20AB2" w:rsidR="00CC56F8" w:rsidP="00EA3498" w:rsidRDefault="00CC56F8" w14:paraId="160D3D1A" w14:textId="77777777">
            <w:pPr>
              <w:spacing w:line="259" w:lineRule="auto"/>
              <w:jc w:val="center"/>
              <w:rPr>
                <w:rFonts w:ascii="Century Gothic" w:hAnsi="Century Gothic" w:eastAsia="Century Gothic" w:cs="Century Gothic"/>
                <w:b/>
                <w:bCs/>
                <w:sz w:val="14"/>
                <w:szCs w:val="14"/>
                <w:lang w:val="en-US" w:eastAsia="en-US"/>
              </w:rPr>
            </w:pPr>
            <w:r w:rsidRPr="00B20AB2">
              <w:rPr>
                <w:rFonts w:ascii="Century Gothic" w:hAnsi="Century Gothic" w:eastAsia="Century Gothic" w:cs="Century Gothic"/>
                <w:b/>
                <w:bCs/>
                <w:color w:val="000000" w:themeColor="text1"/>
                <w:sz w:val="14"/>
                <w:szCs w:val="14"/>
                <w:lang w:eastAsia="en-US"/>
              </w:rPr>
              <w:t>Key questions:</w:t>
            </w:r>
          </w:p>
          <w:p w:rsidR="00D7657A" w:rsidP="00EA3498" w:rsidRDefault="00D7657A" w14:paraId="2FE56B08" w14:textId="27381567">
            <w:pPr>
              <w:jc w:val="center"/>
              <w:rPr>
                <w:rFonts w:ascii="Century Gothic" w:hAnsi="Century Gothic" w:eastAsia="Century Gothic" w:cs="Century Gothic"/>
                <w:b/>
                <w:bCs/>
                <w:color w:val="0070C0"/>
                <w:sz w:val="14"/>
                <w:szCs w:val="14"/>
                <w:lang w:val="en-US" w:eastAsia="en-US"/>
              </w:rPr>
            </w:pPr>
            <w:r w:rsidRPr="00D7657A">
              <w:rPr>
                <w:rFonts w:ascii="Century Gothic" w:hAnsi="Century Gothic" w:eastAsia="Century Gothic" w:cs="Century Gothic"/>
                <w:b/>
                <w:bCs/>
                <w:color w:val="0070C0"/>
                <w:sz w:val="14"/>
                <w:szCs w:val="14"/>
                <w:lang w:val="en-US" w:eastAsia="en-US"/>
              </w:rPr>
              <w:t>How does a place of worship help Christians to develop their beliefs about Jesus?</w:t>
            </w:r>
          </w:p>
          <w:p w:rsidRPr="00D7657A" w:rsidR="00AE6041" w:rsidP="00EA3498" w:rsidRDefault="00AE6041" w14:paraId="58E5FC08" w14:textId="419C9AA4">
            <w:pPr>
              <w:jc w:val="center"/>
              <w:rPr>
                <w:rFonts w:ascii="Century Gothic" w:hAnsi="Century Gothic" w:eastAsia="Century Gothic" w:cs="Century Gothic"/>
                <w:sz w:val="14"/>
                <w:szCs w:val="14"/>
                <w:lang w:val="en-US" w:eastAsia="en-US"/>
              </w:rPr>
            </w:pPr>
            <w:r w:rsidRPr="00D7657A">
              <w:rPr>
                <w:rFonts w:ascii="Century Gothic" w:hAnsi="Century Gothic" w:eastAsia="Century Gothic" w:cs="Century Gothic"/>
                <w:sz w:val="14"/>
                <w:szCs w:val="14"/>
                <w:lang w:val="en-US" w:eastAsia="en-US"/>
              </w:rPr>
              <w:t>What happens in a Christian place of worship?</w:t>
            </w:r>
          </w:p>
          <w:p w:rsidRPr="00B20AB2" w:rsidR="002370C1" w:rsidP="00EA3498" w:rsidRDefault="00AE6041" w14:paraId="70A78A91" w14:textId="77777777">
            <w:pPr>
              <w:spacing w:line="259" w:lineRule="auto"/>
              <w:jc w:val="center"/>
              <w:rPr>
                <w:rFonts w:ascii="Century Gothic" w:hAnsi="Century Gothic" w:eastAsia="Century Gothic" w:cs="Century Gothic"/>
                <w:sz w:val="14"/>
                <w:szCs w:val="14"/>
                <w:lang w:val="en-US"/>
              </w:rPr>
            </w:pPr>
            <w:r w:rsidRPr="00B20AB2">
              <w:rPr>
                <w:rFonts w:ascii="Century Gothic" w:hAnsi="Century Gothic" w:eastAsia="Century Gothic" w:cs="Century Gothic"/>
                <w:sz w:val="14"/>
                <w:szCs w:val="14"/>
                <w:lang w:val="en-US" w:eastAsia="en-US"/>
              </w:rPr>
              <w:t>How do Christians try to follow Jesus’</w:t>
            </w:r>
            <w:r w:rsidRPr="00B20AB2">
              <w:rPr>
                <w:rFonts w:ascii="Century Gothic" w:hAnsi="Century Gothic" w:eastAsia="Century Gothic" w:cs="Century Gothic"/>
                <w:sz w:val="14"/>
                <w:szCs w:val="14"/>
                <w:lang w:val="en-US"/>
              </w:rPr>
              <w:t xml:space="preserve"> example?</w:t>
            </w:r>
          </w:p>
          <w:p w:rsidRPr="00B20AB2" w:rsidR="00CC56F8" w:rsidP="00EA3498" w:rsidRDefault="00CC56F8" w14:paraId="58D39A4F" w14:textId="00C3BFF3">
            <w:pPr>
              <w:spacing w:line="259" w:lineRule="auto"/>
              <w:jc w:val="center"/>
              <w:rPr>
                <w:rFonts w:ascii="Century Gothic" w:hAnsi="Century Gothic"/>
                <w:b/>
                <w:bCs/>
                <w:sz w:val="14"/>
                <w:szCs w:val="14"/>
              </w:rPr>
            </w:pPr>
            <w:r w:rsidRPr="00B20AB2">
              <w:rPr>
                <w:rFonts w:ascii="Century Gothic" w:hAnsi="Century Gothic"/>
                <w:b/>
                <w:bCs/>
                <w:sz w:val="14"/>
                <w:szCs w:val="14"/>
              </w:rPr>
              <w:t>Vocabulary:</w:t>
            </w:r>
          </w:p>
          <w:p w:rsidRPr="00B20AB2" w:rsidR="00E63771" w:rsidP="00EA3498" w:rsidRDefault="00D67E6C" w14:paraId="2159FE26" w14:textId="3DF03F4D">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c</w:t>
            </w:r>
            <w:r w:rsidRPr="00B20AB2" w:rsidR="00E63771">
              <w:rPr>
                <w:rFonts w:ascii="Century Gothic" w:hAnsi="Century Gothic" w:eastAsia="Century Gothic" w:cs="Century Gothic"/>
                <w:sz w:val="14"/>
                <w:szCs w:val="14"/>
                <w:lang w:val="en-US" w:eastAsia="en-US"/>
              </w:rPr>
              <w:t>hurch, priest</w:t>
            </w:r>
            <w:r w:rsidRPr="00B20AB2" w:rsidR="004B6DC2">
              <w:rPr>
                <w:rFonts w:ascii="Century Gothic" w:hAnsi="Century Gothic" w:eastAsia="Century Gothic" w:cs="Century Gothic"/>
                <w:sz w:val="14"/>
                <w:szCs w:val="14"/>
                <w:lang w:val="en-US" w:eastAsia="en-US"/>
              </w:rPr>
              <w:t>, s</w:t>
            </w:r>
            <w:r w:rsidRPr="00B20AB2" w:rsidR="00E63771">
              <w:rPr>
                <w:rFonts w:ascii="Century Gothic" w:hAnsi="Century Gothic" w:eastAsia="Century Gothic" w:cs="Century Gothic"/>
                <w:sz w:val="14"/>
                <w:szCs w:val="14"/>
                <w:lang w:val="en-US" w:eastAsia="en-US"/>
              </w:rPr>
              <w:t>ymbols</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ceremonies</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worship</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community</w:t>
            </w:r>
          </w:p>
          <w:p w:rsidRPr="00B20AB2" w:rsidR="00E63771" w:rsidP="00EA3498" w:rsidRDefault="00D67E6C" w14:paraId="43A2A764" w14:textId="0F2DAA6B">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w</w:t>
            </w:r>
            <w:r w:rsidRPr="00B20AB2" w:rsidR="00E63771">
              <w:rPr>
                <w:rFonts w:ascii="Century Gothic" w:hAnsi="Century Gothic" w:eastAsia="Century Gothic" w:cs="Century Gothic"/>
                <w:sz w:val="14"/>
                <w:szCs w:val="14"/>
                <w:lang w:val="en-US" w:eastAsia="en-US"/>
              </w:rPr>
              <w:t>elcoming</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baptism</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pew</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stain glass windows</w:t>
            </w:r>
            <w:r w:rsidRPr="00B20AB2" w:rsidR="004B6DC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lectern</w:t>
            </w:r>
          </w:p>
          <w:p w:rsidRPr="00B20AB2" w:rsidR="00CC56F8" w:rsidP="00EA3498" w:rsidRDefault="00D67E6C" w14:paraId="2A5B33E9" w14:textId="142ACADE">
            <w:pPr>
              <w:jc w:val="center"/>
              <w:rPr>
                <w:rFonts w:ascii="Century Gothic" w:hAnsi="Century Gothic" w:eastAsia="Century Gothic" w:cs="Century Gothic"/>
                <w:sz w:val="14"/>
                <w:szCs w:val="14"/>
                <w:lang w:val="en-US" w:eastAsia="en-US"/>
              </w:rPr>
            </w:pPr>
            <w:r w:rsidRPr="00B20AB2">
              <w:rPr>
                <w:rFonts w:ascii="Century Gothic" w:hAnsi="Century Gothic" w:eastAsia="Century Gothic" w:cs="Century Gothic"/>
                <w:sz w:val="14"/>
                <w:szCs w:val="14"/>
                <w:lang w:val="en-US" w:eastAsia="en-US"/>
              </w:rPr>
              <w:t>a</w:t>
            </w:r>
            <w:r w:rsidRPr="00B20AB2" w:rsidR="00E63771">
              <w:rPr>
                <w:rFonts w:ascii="Century Gothic" w:hAnsi="Century Gothic" w:eastAsia="Century Gothic" w:cs="Century Gothic"/>
                <w:sz w:val="14"/>
                <w:szCs w:val="14"/>
                <w:lang w:val="en-US" w:eastAsia="en-US"/>
              </w:rPr>
              <w:t>ltar</w:t>
            </w:r>
            <w:r w:rsidRPr="00B20AB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service</w:t>
            </w:r>
            <w:r w:rsidRPr="00B20AB2">
              <w:rPr>
                <w:rFonts w:ascii="Century Gothic" w:hAnsi="Century Gothic" w:eastAsia="Century Gothic" w:cs="Century Gothic"/>
                <w:sz w:val="14"/>
                <w:szCs w:val="14"/>
                <w:lang w:val="en-US" w:eastAsia="en-US"/>
              </w:rPr>
              <w:t xml:space="preserve">, </w:t>
            </w:r>
            <w:r w:rsidRPr="00B20AB2" w:rsidR="00E63771">
              <w:rPr>
                <w:rFonts w:ascii="Century Gothic" w:hAnsi="Century Gothic" w:eastAsia="Century Gothic" w:cs="Century Gothic"/>
                <w:sz w:val="14"/>
                <w:szCs w:val="14"/>
                <w:lang w:val="en-US" w:eastAsia="en-US"/>
              </w:rPr>
              <w:t>font</w:t>
            </w:r>
            <w:r w:rsidRPr="00B20AB2">
              <w:rPr>
                <w:rFonts w:ascii="Century Gothic" w:hAnsi="Century Gothic" w:eastAsia="Century Gothic" w:cs="Century Gothic"/>
                <w:sz w:val="14"/>
                <w:szCs w:val="14"/>
                <w:lang w:val="en-US" w:eastAsia="en-US"/>
              </w:rPr>
              <w:t>, H</w:t>
            </w:r>
            <w:r w:rsidRPr="00B20AB2" w:rsidR="00E63771">
              <w:rPr>
                <w:rFonts w:ascii="Century Gothic" w:hAnsi="Century Gothic" w:eastAsia="Century Gothic" w:cs="Century Gothic"/>
                <w:sz w:val="14"/>
                <w:szCs w:val="14"/>
                <w:lang w:val="en-US" w:eastAsia="en-US"/>
              </w:rPr>
              <w:t xml:space="preserve">oly </w:t>
            </w:r>
            <w:r w:rsidRPr="00B20AB2">
              <w:rPr>
                <w:rFonts w:ascii="Century Gothic" w:hAnsi="Century Gothic" w:eastAsia="Century Gothic" w:cs="Century Gothic"/>
                <w:sz w:val="14"/>
                <w:szCs w:val="14"/>
                <w:lang w:val="en-US" w:eastAsia="en-US"/>
              </w:rPr>
              <w:t>C</w:t>
            </w:r>
            <w:r w:rsidRPr="00B20AB2" w:rsidR="00E63771">
              <w:rPr>
                <w:rFonts w:ascii="Century Gothic" w:hAnsi="Century Gothic" w:eastAsia="Century Gothic" w:cs="Century Gothic"/>
                <w:sz w:val="14"/>
                <w:szCs w:val="14"/>
                <w:lang w:val="en-US" w:eastAsia="en-US"/>
              </w:rPr>
              <w:t xml:space="preserve">ommunion </w:t>
            </w:r>
            <w:r w:rsidRPr="00B20AB2">
              <w:rPr>
                <w:rFonts w:ascii="Century Gothic" w:hAnsi="Century Gothic" w:eastAsia="Century Gothic" w:cs="Century Gothic"/>
                <w:sz w:val="14"/>
                <w:szCs w:val="14"/>
                <w:lang w:val="en-US" w:eastAsia="en-US"/>
              </w:rPr>
              <w:t>C</w:t>
            </w:r>
            <w:r w:rsidRPr="00B20AB2" w:rsidR="00E63771">
              <w:rPr>
                <w:rFonts w:ascii="Century Gothic" w:hAnsi="Century Gothic" w:eastAsia="Century Gothic" w:cs="Century Gothic"/>
                <w:sz w:val="14"/>
                <w:szCs w:val="14"/>
                <w:lang w:val="en-US" w:eastAsia="en-US"/>
              </w:rPr>
              <w:t>up</w:t>
            </w:r>
          </w:p>
        </w:tc>
      </w:tr>
      <w:tr w:rsidRPr="00B20AB2" w:rsidR="00CC56F8" w:rsidTr="2235E545" w14:paraId="4906AC8A" w14:textId="77777777">
        <w:trPr>
          <w:trHeight w:val="1718"/>
        </w:trPr>
        <w:tc>
          <w:tcPr>
            <w:tcW w:w="5665" w:type="dxa"/>
            <w:gridSpan w:val="2"/>
            <w:shd w:val="clear" w:color="auto" w:fill="D9D9D9" w:themeFill="background1" w:themeFillShade="D9"/>
            <w:tcMar/>
          </w:tcPr>
          <w:p w:rsidRPr="00B20AB2" w:rsidR="00CC56F8" w:rsidP="00CC56F8" w:rsidRDefault="6A090DE0" w14:paraId="61DF45DA" w14:textId="3B69FFA9">
            <w:pPr>
              <w:jc w:val="center"/>
              <w:rPr>
                <w:rFonts w:ascii="Century Gothic" w:hAnsi="Century Gothic" w:cs="Calibri"/>
                <w:b/>
                <w:bCs/>
                <w:sz w:val="14"/>
                <w:szCs w:val="14"/>
              </w:rPr>
            </w:pPr>
            <w:r w:rsidRPr="00B20AB2">
              <w:rPr>
                <w:rFonts w:ascii="Century Gothic" w:hAnsi="Century Gothic" w:cs="Calibri"/>
                <w:b/>
                <w:bCs/>
                <w:sz w:val="14"/>
                <w:szCs w:val="14"/>
              </w:rPr>
              <w:t>Computing</w:t>
            </w:r>
          </w:p>
          <w:p w:rsidR="00CC56F8" w:rsidP="6A090DE0" w:rsidRDefault="00A60F91" w14:paraId="4E122EBA" w14:textId="77777777">
            <w:pPr>
              <w:jc w:val="center"/>
              <w:rPr>
                <w:rFonts w:ascii="Century Gothic" w:hAnsi="Century Gothic"/>
                <w:b/>
                <w:bCs/>
                <w:color w:val="000000"/>
                <w:sz w:val="14"/>
                <w:szCs w:val="14"/>
              </w:rPr>
            </w:pPr>
            <w:r w:rsidRPr="00A60F91">
              <w:rPr>
                <w:rFonts w:ascii="Century Gothic" w:hAnsi="Century Gothic"/>
                <w:b/>
                <w:bCs/>
                <w:color w:val="000000"/>
                <w:sz w:val="14"/>
                <w:szCs w:val="14"/>
              </w:rPr>
              <w:t>Online Safety · Understand how to use age-appropriate technology safely and where to go for help · Understand how to use passwords safely</w:t>
            </w:r>
          </w:p>
          <w:p w:rsidR="00F252DA" w:rsidP="6A090DE0" w:rsidRDefault="00F252DA" w14:paraId="1CB32ABA" w14:textId="77777777">
            <w:pPr>
              <w:jc w:val="center"/>
              <w:rPr>
                <w:rFonts w:ascii="Century Gothic" w:hAnsi="Century Gothic"/>
                <w:b/>
                <w:bCs/>
                <w:color w:val="000000"/>
                <w:sz w:val="14"/>
                <w:szCs w:val="14"/>
              </w:rPr>
            </w:pPr>
          </w:p>
          <w:p w:rsidR="00EF64EA" w:rsidP="6A090DE0" w:rsidRDefault="00EF64EA" w14:paraId="66D1FF1C" w14:textId="77777777">
            <w:pPr>
              <w:jc w:val="center"/>
              <w:rPr>
                <w:rFonts w:ascii="Century Gothic" w:hAnsi="Century Gothic"/>
                <w:color w:val="000000"/>
                <w:sz w:val="14"/>
                <w:szCs w:val="14"/>
              </w:rPr>
            </w:pPr>
            <w:r w:rsidRPr="00EF64EA">
              <w:rPr>
                <w:rFonts w:ascii="Century Gothic" w:hAnsi="Century Gothic"/>
                <w:color w:val="000000"/>
                <w:sz w:val="14"/>
                <w:szCs w:val="14"/>
              </w:rPr>
              <w:t>Children will be introduced to some of the risks that the internet and technology can present. They will use this information to create online safety posters to help others stay safe online.</w:t>
            </w:r>
          </w:p>
          <w:p w:rsidR="00F252DA" w:rsidP="6A090DE0" w:rsidRDefault="00F252DA" w14:paraId="09EC1375" w14:textId="77777777">
            <w:pPr>
              <w:jc w:val="center"/>
              <w:rPr>
                <w:rFonts w:ascii="Century Gothic" w:hAnsi="Century Gothic"/>
                <w:color w:val="000000"/>
                <w:sz w:val="14"/>
                <w:szCs w:val="14"/>
              </w:rPr>
            </w:pPr>
          </w:p>
          <w:p w:rsidR="00F252DA" w:rsidP="6A090DE0" w:rsidRDefault="00F252DA" w14:paraId="02A87D76" w14:textId="0533A65B">
            <w:pPr>
              <w:jc w:val="center"/>
              <w:rPr>
                <w:rFonts w:ascii="Century Gothic" w:hAnsi="Century Gothic"/>
                <w:color w:val="000000"/>
                <w:sz w:val="14"/>
                <w:szCs w:val="14"/>
              </w:rPr>
            </w:pPr>
            <w:r w:rsidRPr="00F252DA">
              <w:rPr>
                <w:rFonts w:ascii="Century Gothic" w:hAnsi="Century Gothic"/>
                <w:b/>
                <w:bCs/>
                <w:color w:val="000000"/>
                <w:sz w:val="14"/>
                <w:szCs w:val="14"/>
              </w:rPr>
              <w:t>Key Question:</w:t>
            </w:r>
          </w:p>
          <w:p w:rsidR="00F252DA" w:rsidP="6A090DE0" w:rsidRDefault="00F252DA" w14:paraId="3628CD4B" w14:textId="7BA50812">
            <w:pPr>
              <w:jc w:val="center"/>
              <w:rPr>
                <w:rFonts w:ascii="Century Gothic" w:hAnsi="Century Gothic"/>
                <w:color w:val="000000"/>
                <w:sz w:val="14"/>
                <w:szCs w:val="14"/>
              </w:rPr>
            </w:pPr>
            <w:r w:rsidRPr="00F252DA">
              <w:rPr>
                <w:rFonts w:ascii="Century Gothic" w:hAnsi="Century Gothic"/>
                <w:color w:val="000000"/>
                <w:sz w:val="14"/>
                <w:szCs w:val="14"/>
              </w:rPr>
              <w:t>What is private information?</w:t>
            </w:r>
          </w:p>
          <w:p w:rsidR="00F252DA" w:rsidP="6A090DE0" w:rsidRDefault="00F252DA" w14:paraId="24FE0B81" w14:textId="77777777">
            <w:pPr>
              <w:jc w:val="center"/>
              <w:rPr>
                <w:rFonts w:ascii="Century Gothic" w:hAnsi="Century Gothic"/>
                <w:color w:val="000000"/>
                <w:sz w:val="14"/>
                <w:szCs w:val="14"/>
              </w:rPr>
            </w:pPr>
          </w:p>
          <w:p w:rsidRPr="00E03C69" w:rsidR="00E03C69" w:rsidP="6A090DE0" w:rsidRDefault="00E03C69" w14:paraId="427414ED" w14:textId="1AA52057">
            <w:pPr>
              <w:jc w:val="center"/>
              <w:rPr>
                <w:rFonts w:ascii="Century Gothic" w:hAnsi="Century Gothic"/>
                <w:b/>
                <w:bCs/>
                <w:color w:val="000000"/>
                <w:sz w:val="14"/>
                <w:szCs w:val="14"/>
              </w:rPr>
            </w:pPr>
            <w:r w:rsidRPr="00E03C69">
              <w:rPr>
                <w:rFonts w:ascii="Century Gothic" w:hAnsi="Century Gothic"/>
                <w:b/>
                <w:bCs/>
                <w:color w:val="000000"/>
                <w:sz w:val="14"/>
                <w:szCs w:val="14"/>
              </w:rPr>
              <w:t>Vocabulary</w:t>
            </w:r>
            <w:r w:rsidR="00F252DA">
              <w:rPr>
                <w:rFonts w:ascii="Century Gothic" w:hAnsi="Century Gothic"/>
                <w:b/>
                <w:bCs/>
                <w:color w:val="000000"/>
                <w:sz w:val="14"/>
                <w:szCs w:val="14"/>
              </w:rPr>
              <w:t>:</w:t>
            </w:r>
          </w:p>
          <w:p w:rsidRPr="00EF64EA" w:rsidR="00E03C69" w:rsidP="6A090DE0" w:rsidRDefault="00E03C69" w14:paraId="2BE902AF" w14:textId="6ACECD41">
            <w:pPr>
              <w:jc w:val="center"/>
              <w:rPr>
                <w:rFonts w:ascii="Century Gothic" w:hAnsi="Century Gothic" w:eastAsia="Century Gothic" w:cs="Century Gothic"/>
                <w:b/>
                <w:bCs/>
                <w:color w:val="000000" w:themeColor="text1"/>
                <w:sz w:val="14"/>
                <w:szCs w:val="14"/>
              </w:rPr>
            </w:pPr>
            <w:r w:rsidRPr="00E03C69">
              <w:rPr>
                <w:rFonts w:ascii="Century Gothic" w:hAnsi="Century Gothic"/>
                <w:color w:val="000000"/>
                <w:sz w:val="14"/>
                <w:szCs w:val="14"/>
              </w:rPr>
              <w:t>personal information privacy/ private password</w:t>
            </w:r>
          </w:p>
        </w:tc>
        <w:tc>
          <w:tcPr>
            <w:tcW w:w="5529" w:type="dxa"/>
            <w:shd w:val="clear" w:color="auto" w:fill="D9D9D9" w:themeFill="background1" w:themeFillShade="D9"/>
            <w:tcMar/>
          </w:tcPr>
          <w:p w:rsidRPr="00B20AB2" w:rsidR="00561E86" w:rsidP="00561E86" w:rsidRDefault="00561E86" w14:paraId="231F8E8D" w14:textId="77777777">
            <w:pPr>
              <w:pStyle w:val="NoSpacing"/>
              <w:jc w:val="center"/>
              <w:rPr>
                <w:rFonts w:ascii="Century Gothic" w:hAnsi="Century Gothic"/>
                <w:b/>
                <w:bCs/>
                <w:sz w:val="14"/>
                <w:szCs w:val="14"/>
              </w:rPr>
            </w:pPr>
            <w:r w:rsidRPr="00B20AB2">
              <w:rPr>
                <w:rFonts w:ascii="Century Gothic" w:hAnsi="Century Gothic"/>
                <w:b/>
                <w:bCs/>
                <w:sz w:val="14"/>
                <w:szCs w:val="14"/>
              </w:rPr>
              <w:t>Geography</w:t>
            </w:r>
          </w:p>
          <w:p w:rsidR="00CC56F8" w:rsidP="00ED6FFF" w:rsidRDefault="00E43014" w14:paraId="18AAA55B" w14:textId="77777777">
            <w:pPr>
              <w:jc w:val="center"/>
              <w:rPr>
                <w:rFonts w:ascii="Century Gothic" w:hAnsi="Century Gothic"/>
                <w:b/>
                <w:bCs/>
                <w:sz w:val="14"/>
                <w:szCs w:val="14"/>
              </w:rPr>
            </w:pPr>
            <w:r>
              <w:rPr>
                <w:rFonts w:ascii="Century Gothic" w:hAnsi="Century Gothic"/>
                <w:b/>
                <w:bCs/>
                <w:sz w:val="14"/>
                <w:szCs w:val="14"/>
              </w:rPr>
              <w:t>Contrasts Physical and Human Geography- Cairo and London</w:t>
            </w:r>
          </w:p>
          <w:p w:rsidR="00E43014" w:rsidP="00ED6FFF" w:rsidRDefault="00E43014" w14:paraId="4881CBA8" w14:textId="77777777">
            <w:pPr>
              <w:jc w:val="center"/>
              <w:rPr>
                <w:rFonts w:ascii="Century Gothic" w:hAnsi="Century Gothic"/>
                <w:color w:val="000000"/>
                <w:sz w:val="14"/>
                <w:szCs w:val="14"/>
              </w:rPr>
            </w:pPr>
            <w:r w:rsidRPr="00E43014">
              <w:rPr>
                <w:rFonts w:ascii="Century Gothic" w:hAnsi="Century Gothic"/>
                <w:color w:val="000000"/>
                <w:sz w:val="14"/>
                <w:szCs w:val="14"/>
              </w:rPr>
              <w:t>Build a deeper understanding of the UK as part of the European continent through a study of a small area of the UK contrasted to a small area of a non- European country (Cairo and London</w:t>
            </w:r>
            <w:r>
              <w:rPr>
                <w:rFonts w:ascii="Century Gothic" w:hAnsi="Century Gothic"/>
                <w:color w:val="000000"/>
                <w:sz w:val="14"/>
                <w:szCs w:val="14"/>
              </w:rPr>
              <w:t>)</w:t>
            </w:r>
          </w:p>
          <w:p w:rsidR="007510E6" w:rsidP="00ED6FFF" w:rsidRDefault="00E43014" w14:paraId="523CCF62" w14:textId="77777777">
            <w:pPr>
              <w:jc w:val="center"/>
              <w:rPr>
                <w:rFonts w:ascii="Century Gothic" w:hAnsi="Century Gothic"/>
                <w:color w:val="000000"/>
                <w:sz w:val="14"/>
                <w:szCs w:val="14"/>
              </w:rPr>
            </w:pPr>
            <w:r w:rsidRPr="00E43014">
              <w:rPr>
                <w:rFonts w:ascii="Century Gothic" w:hAnsi="Century Gothic"/>
                <w:color w:val="000000"/>
                <w:sz w:val="14"/>
                <w:szCs w:val="14"/>
              </w:rPr>
              <w:t xml:space="preserve">To gain an understanding of different weather and climates and the impact on physical and human geography. Explain key geographical similarities and differences between London and Cairo Locate the non- European locality on a map and identify the continent it’s located on. </w:t>
            </w:r>
          </w:p>
          <w:p w:rsidR="00E43014" w:rsidP="00ED6FFF" w:rsidRDefault="00E43014" w14:paraId="4A13C13C" w14:textId="77777777">
            <w:pPr>
              <w:jc w:val="center"/>
              <w:rPr>
                <w:rFonts w:ascii="Century Gothic" w:hAnsi="Century Gothic"/>
                <w:color w:val="000000"/>
                <w:sz w:val="14"/>
                <w:szCs w:val="14"/>
              </w:rPr>
            </w:pPr>
            <w:r w:rsidRPr="007510E6">
              <w:rPr>
                <w:rFonts w:ascii="Century Gothic" w:hAnsi="Century Gothic"/>
                <w:b/>
                <w:bCs/>
                <w:color w:val="4F81BD" w:themeColor="accent1"/>
                <w:sz w:val="14"/>
                <w:szCs w:val="14"/>
              </w:rPr>
              <w:t>Assessment questions:</w:t>
            </w:r>
            <w:r w:rsidRPr="007510E6">
              <w:rPr>
                <w:rFonts w:ascii="Century Gothic" w:hAnsi="Century Gothic"/>
                <w:color w:val="4F81BD" w:themeColor="accent1"/>
                <w:sz w:val="14"/>
                <w:szCs w:val="14"/>
              </w:rPr>
              <w:t xml:space="preserve"> </w:t>
            </w:r>
            <w:r w:rsidRPr="00E43014">
              <w:rPr>
                <w:rFonts w:ascii="Century Gothic" w:hAnsi="Century Gothic"/>
                <w:color w:val="000000"/>
                <w:sz w:val="14"/>
                <w:szCs w:val="14"/>
              </w:rPr>
              <w:t>Why are the key similarities and differences of London and Cairo</w:t>
            </w:r>
            <w:r w:rsidRPr="007510E6">
              <w:rPr>
                <w:rFonts w:ascii="Century Gothic" w:hAnsi="Century Gothic"/>
                <w:b/>
                <w:bCs/>
                <w:color w:val="4F81BD" w:themeColor="accent1"/>
                <w:sz w:val="14"/>
                <w:szCs w:val="14"/>
              </w:rPr>
              <w:t>? Key Questions</w:t>
            </w:r>
            <w:r w:rsidRPr="007510E6">
              <w:rPr>
                <w:rFonts w:ascii="Century Gothic" w:hAnsi="Century Gothic"/>
                <w:color w:val="4F81BD" w:themeColor="accent1"/>
                <w:sz w:val="14"/>
                <w:szCs w:val="14"/>
              </w:rPr>
              <w:t xml:space="preserve"> </w:t>
            </w:r>
            <w:r w:rsidRPr="00E43014">
              <w:rPr>
                <w:rFonts w:ascii="Century Gothic" w:hAnsi="Century Gothic"/>
                <w:color w:val="000000"/>
                <w:sz w:val="14"/>
                <w:szCs w:val="14"/>
              </w:rPr>
              <w:t>What is the physical geography of London and Cairo?</w:t>
            </w:r>
          </w:p>
          <w:p w:rsidR="007510E6" w:rsidP="00ED6FFF" w:rsidRDefault="007510E6" w14:paraId="2468AE34" w14:textId="77777777">
            <w:pPr>
              <w:jc w:val="center"/>
              <w:rPr>
                <w:rFonts w:ascii="Century Gothic" w:hAnsi="Century Gothic"/>
                <w:b/>
                <w:bCs/>
                <w:color w:val="000000"/>
                <w:sz w:val="14"/>
                <w:szCs w:val="14"/>
              </w:rPr>
            </w:pPr>
            <w:r w:rsidRPr="007510E6">
              <w:rPr>
                <w:rFonts w:ascii="Century Gothic" w:hAnsi="Century Gothic"/>
                <w:b/>
                <w:bCs/>
                <w:color w:val="000000"/>
                <w:sz w:val="14"/>
                <w:szCs w:val="14"/>
              </w:rPr>
              <w:t>Vocabulary</w:t>
            </w:r>
          </w:p>
          <w:p w:rsidRPr="007510E6" w:rsidR="007510E6" w:rsidP="00ED6FFF" w:rsidRDefault="007510E6" w14:paraId="3235AB3D" w14:textId="124883AD">
            <w:pPr>
              <w:jc w:val="center"/>
              <w:rPr>
                <w:rFonts w:ascii="Century Gothic" w:hAnsi="Century Gothic" w:eastAsia="Century Gothic" w:cs="Century Gothic"/>
                <w:b/>
                <w:bCs/>
                <w:sz w:val="14"/>
                <w:szCs w:val="14"/>
                <w:lang w:val="en-US" w:eastAsia="en-US"/>
              </w:rPr>
            </w:pPr>
            <w:r w:rsidRPr="007510E6">
              <w:rPr>
                <w:rFonts w:ascii="Century Gothic" w:hAnsi="Century Gothic"/>
                <w:color w:val="000000"/>
                <w:sz w:val="14"/>
                <w:szCs w:val="14"/>
              </w:rPr>
              <w:t>atlas, globe, mouth, source, farming, vegetation, delta, London, Thames, Cairo, Nile, settlements, pollution, transportation, environment</w:t>
            </w:r>
          </w:p>
        </w:tc>
        <w:tc>
          <w:tcPr>
            <w:tcW w:w="4293" w:type="dxa"/>
            <w:gridSpan w:val="2"/>
            <w:tcBorders>
              <w:bottom w:val="single" w:color="auto" w:sz="4" w:space="0"/>
            </w:tcBorders>
            <w:shd w:val="clear" w:color="auto" w:fill="D9D9D9" w:themeFill="background1" w:themeFillShade="D9"/>
            <w:tcMar/>
          </w:tcPr>
          <w:p w:rsidRPr="00B20AB2" w:rsidR="00414A24" w:rsidP="2235E545" w:rsidRDefault="00414A24" w14:paraId="37DB9D9B" w14:textId="77777777" w14:noSpellErr="1">
            <w:pPr>
              <w:jc w:val="center"/>
              <w:rPr>
                <w:rFonts w:ascii="Century Gothic" w:hAnsi="Century Gothic"/>
                <w:b w:val="1"/>
                <w:bCs w:val="1"/>
                <w:sz w:val="14"/>
                <w:szCs w:val="14"/>
              </w:rPr>
            </w:pPr>
            <w:r w:rsidRPr="2235E545" w:rsidR="00414A24">
              <w:rPr>
                <w:rFonts w:ascii="Century Gothic" w:hAnsi="Century Gothic"/>
                <w:b w:val="1"/>
                <w:bCs w:val="1"/>
                <w:sz w:val="14"/>
                <w:szCs w:val="14"/>
              </w:rPr>
              <w:t>MFL</w:t>
            </w:r>
          </w:p>
          <w:p w:rsidRPr="00B20AB2" w:rsidR="00414A24" w:rsidP="2235E545" w:rsidRDefault="00414A24" w14:paraId="7F3A1919" w14:textId="77777777" w14:noSpellErr="1">
            <w:pPr>
              <w:spacing w:line="276" w:lineRule="auto"/>
              <w:jc w:val="center"/>
              <w:rPr>
                <w:rFonts w:ascii="Century Gothic" w:hAnsi="Century Gothic" w:eastAsia="Century Gothic" w:cs="Century Gothic"/>
                <w:sz w:val="14"/>
                <w:szCs w:val="14"/>
              </w:rPr>
            </w:pPr>
            <w:r w:rsidRPr="2235E545" w:rsidR="00414A24">
              <w:rPr>
                <w:rFonts w:ascii="Century Gothic" w:hAnsi="Century Gothic" w:eastAsia="Century Gothic" w:cs="Century Gothic"/>
                <w:sz w:val="14"/>
                <w:szCs w:val="14"/>
              </w:rPr>
              <w:t>In KS1 children develop enthusiasm and a positive attitude towards foreign language acquisition</w:t>
            </w:r>
            <w:r w:rsidRPr="2235E545" w:rsidR="00414A24">
              <w:rPr>
                <w:rFonts w:ascii="Century Gothic" w:hAnsi="Century Gothic" w:eastAsia="Century Gothic" w:cs="Century Gothic"/>
                <w:sz w:val="14"/>
                <w:szCs w:val="14"/>
              </w:rPr>
              <w:t xml:space="preserve">.  </w:t>
            </w:r>
            <w:r w:rsidRPr="2235E545" w:rsidR="00414A24">
              <w:rPr>
                <w:rFonts w:ascii="Century Gothic" w:hAnsi="Century Gothic" w:eastAsia="Century Gothic" w:cs="Century Gothic"/>
                <w:sz w:val="14"/>
                <w:szCs w:val="14"/>
              </w:rPr>
              <w:t xml:space="preserve">This is done through class registers, assemblies, </w:t>
            </w:r>
            <w:r w:rsidRPr="2235E545" w:rsidR="00414A24">
              <w:rPr>
                <w:rFonts w:ascii="Century Gothic" w:hAnsi="Century Gothic" w:eastAsia="Century Gothic" w:cs="Century Gothic"/>
                <w:sz w:val="14"/>
                <w:szCs w:val="14"/>
              </w:rPr>
              <w:t>rhymes</w:t>
            </w:r>
            <w:r w:rsidRPr="2235E545" w:rsidR="00414A24">
              <w:rPr>
                <w:rFonts w:ascii="Century Gothic" w:hAnsi="Century Gothic" w:eastAsia="Century Gothic" w:cs="Century Gothic"/>
                <w:sz w:val="14"/>
                <w:szCs w:val="14"/>
              </w:rPr>
              <w:t xml:space="preserve"> and songs.</w:t>
            </w:r>
          </w:p>
          <w:p w:rsidRPr="00B20AB2" w:rsidR="00414A24" w:rsidP="2235E545" w:rsidRDefault="00414A24" w14:noSpellErr="1" w14:paraId="14C7A8E4" w14:textId="7DDD1E61">
            <w:pPr>
              <w:pStyle w:val="NoSpacing"/>
              <w:jc w:val="center"/>
              <w:rPr>
                <w:rFonts w:ascii="Century Gothic" w:hAnsi="Century Gothic" w:eastAsia="Century Gothic" w:cs="Century Gothic"/>
                <w:sz w:val="14"/>
                <w:szCs w:val="14"/>
                <w:lang w:val="en-US"/>
              </w:rPr>
            </w:pPr>
          </w:p>
          <w:p w:rsidRPr="00B20AB2" w:rsidR="00414A24" w:rsidP="2235E545" w:rsidRDefault="00414A24" w14:paraId="1207B196" w14:textId="739AFF4D">
            <w:pPr>
              <w:pStyle w:val="NoSpacing"/>
              <w:jc w:val="center"/>
              <w:rPr>
                <w:rFonts w:ascii="Century Gothic" w:hAnsi="Century Gothic" w:eastAsia="Century Gothic" w:cs="Century Gothic"/>
                <w:sz w:val="14"/>
                <w:szCs w:val="14"/>
                <w:lang w:val="en-US"/>
              </w:rPr>
            </w:pPr>
            <w:r w:rsidRPr="2235E545" w:rsidR="0D39D633">
              <w:rPr>
                <w:rFonts w:ascii="Century Gothic" w:hAnsi="Century Gothic" w:eastAsia="Century Gothic" w:cs="Century Gothic"/>
                <w:sz w:val="14"/>
                <w:szCs w:val="14"/>
                <w:lang w:val="en-GB"/>
              </w:rPr>
              <w:t xml:space="preserve">Topic – </w:t>
            </w:r>
            <w:r w:rsidRPr="2235E545" w:rsidR="0D39D633">
              <w:rPr>
                <w:rFonts w:ascii="Century Gothic" w:hAnsi="Century Gothic" w:eastAsia="Century Gothic" w:cs="Century Gothic"/>
                <w:b w:val="1"/>
                <w:bCs w:val="1"/>
                <w:sz w:val="14"/>
                <w:szCs w:val="14"/>
                <w:lang w:val="en-GB"/>
              </w:rPr>
              <w:t>Cancioles</w:t>
            </w:r>
            <w:r w:rsidRPr="2235E545" w:rsidR="0D39D633">
              <w:rPr>
                <w:rFonts w:ascii="Century Gothic" w:hAnsi="Century Gothic" w:eastAsia="Century Gothic" w:cs="Century Gothic"/>
                <w:b w:val="1"/>
                <w:bCs w:val="1"/>
                <w:sz w:val="14"/>
                <w:szCs w:val="14"/>
                <w:lang w:val="en-GB"/>
              </w:rPr>
              <w:t xml:space="preserve"> </w:t>
            </w:r>
            <w:r w:rsidRPr="2235E545" w:rsidR="0D39D633">
              <w:rPr>
                <w:rFonts w:ascii="Century Gothic" w:hAnsi="Century Gothic" w:eastAsia="Century Gothic" w:cs="Century Gothic"/>
                <w:b w:val="1"/>
                <w:bCs w:val="1"/>
                <w:sz w:val="14"/>
                <w:szCs w:val="14"/>
                <w:lang w:val="en-GB"/>
              </w:rPr>
              <w:t>Infantiles</w:t>
            </w:r>
          </w:p>
          <w:p w:rsidRPr="00B20AB2" w:rsidR="00414A24" w:rsidP="2235E545" w:rsidRDefault="00414A24" w14:paraId="34933A76" w14:textId="2DDE0BD8">
            <w:pPr>
              <w:pStyle w:val="NoSpacing"/>
              <w:jc w:val="center"/>
              <w:rPr>
                <w:rFonts w:ascii="Century Gothic" w:hAnsi="Century Gothic" w:eastAsia="Century Gothic" w:cs="Century Gothic"/>
                <w:b w:val="0"/>
                <w:bCs w:val="0"/>
                <w:sz w:val="14"/>
                <w:szCs w:val="14"/>
                <w:lang w:val="en-US"/>
              </w:rPr>
            </w:pPr>
            <w:r w:rsidRPr="2235E545" w:rsidR="0D39D633">
              <w:rPr>
                <w:rFonts w:ascii="Century Gothic" w:hAnsi="Century Gothic" w:eastAsia="Century Gothic" w:cs="Century Gothic"/>
                <w:b w:val="0"/>
                <w:bCs w:val="0"/>
                <w:sz w:val="14"/>
                <w:szCs w:val="14"/>
                <w:lang w:val="en-US"/>
              </w:rPr>
              <w:t>(Nursery Rhymes)</w:t>
            </w:r>
          </w:p>
          <w:p w:rsidRPr="00B20AB2" w:rsidR="00414A24" w:rsidP="2235E545" w:rsidRDefault="00414A24" w14:paraId="32217809" w14:textId="243C90E5">
            <w:pPr>
              <w:pStyle w:val="NoSpacing"/>
              <w:jc w:val="center"/>
              <w:rPr>
                <w:rFonts w:ascii="Century Gothic" w:hAnsi="Century Gothic" w:eastAsia="Century Gothic" w:cs="Century Gothic"/>
                <w:noProof w:val="0"/>
                <w:sz w:val="12"/>
                <w:szCs w:val="12"/>
                <w:lang w:val="en-US"/>
              </w:rPr>
            </w:pPr>
            <w:r w:rsidRPr="2235E545" w:rsidR="0856EF77">
              <w:rPr>
                <w:rFonts w:ascii="Century Gothic" w:hAnsi="Century Gothic" w:eastAsia="Century Gothic" w:cs="Century Gothic"/>
                <w:b w:val="0"/>
                <w:bCs w:val="0"/>
                <w:i w:val="0"/>
                <w:iCs w:val="0"/>
                <w:caps w:val="0"/>
                <w:smallCaps w:val="0"/>
                <w:noProof w:val="0"/>
                <w:color w:val="212529"/>
                <w:sz w:val="14"/>
                <w:szCs w:val="14"/>
                <w:lang w:val="en-US"/>
              </w:rPr>
              <w:t xml:space="preserve">In this unit pupils will learn 6 traditional nursery rhymes in the foreign language via </w:t>
            </w:r>
            <w:r w:rsidRPr="2235E545" w:rsidR="0856EF77">
              <w:rPr>
                <w:rFonts w:ascii="Century Gothic" w:hAnsi="Century Gothic" w:eastAsia="Century Gothic" w:cs="Century Gothic"/>
                <w:b w:val="0"/>
                <w:bCs w:val="0"/>
                <w:i w:val="0"/>
                <w:iCs w:val="0"/>
                <w:caps w:val="0"/>
                <w:smallCaps w:val="0"/>
                <w:noProof w:val="0"/>
                <w:color w:val="212529"/>
                <w:sz w:val="14"/>
                <w:szCs w:val="14"/>
                <w:lang w:val="en-US"/>
              </w:rPr>
              <w:t>colourful</w:t>
            </w:r>
            <w:r w:rsidRPr="2235E545" w:rsidR="0856EF77">
              <w:rPr>
                <w:rFonts w:ascii="Century Gothic" w:hAnsi="Century Gothic" w:eastAsia="Century Gothic" w:cs="Century Gothic"/>
                <w:b w:val="0"/>
                <w:bCs w:val="0"/>
                <w:i w:val="0"/>
                <w:iCs w:val="0"/>
                <w:caps w:val="0"/>
                <w:smallCaps w:val="0"/>
                <w:noProof w:val="0"/>
                <w:color w:val="212529"/>
                <w:sz w:val="14"/>
                <w:szCs w:val="14"/>
                <w:lang w:val="en-US"/>
              </w:rPr>
              <w:t xml:space="preserve"> and immersive lessons. Each lesson will be accompanied by a song that pupils will be encouraged to actively </w:t>
            </w:r>
            <w:r w:rsidRPr="2235E545" w:rsidR="0856EF77">
              <w:rPr>
                <w:rFonts w:ascii="Century Gothic" w:hAnsi="Century Gothic" w:eastAsia="Century Gothic" w:cs="Century Gothic"/>
                <w:b w:val="0"/>
                <w:bCs w:val="0"/>
                <w:i w:val="0"/>
                <w:iCs w:val="0"/>
                <w:caps w:val="0"/>
                <w:smallCaps w:val="0"/>
                <w:noProof w:val="0"/>
                <w:color w:val="212529"/>
                <w:sz w:val="14"/>
                <w:szCs w:val="14"/>
                <w:lang w:val="en-US"/>
              </w:rPr>
              <w:t>participate</w:t>
            </w:r>
            <w:r w:rsidRPr="2235E545" w:rsidR="0856EF77">
              <w:rPr>
                <w:rFonts w:ascii="Century Gothic" w:hAnsi="Century Gothic" w:eastAsia="Century Gothic" w:cs="Century Gothic"/>
                <w:b w:val="0"/>
                <w:bCs w:val="0"/>
                <w:i w:val="0"/>
                <w:iCs w:val="0"/>
                <w:caps w:val="0"/>
                <w:smallCaps w:val="0"/>
                <w:noProof w:val="0"/>
                <w:color w:val="212529"/>
                <w:sz w:val="14"/>
                <w:szCs w:val="14"/>
                <w:lang w:val="en-US"/>
              </w:rPr>
              <w:t xml:space="preserve"> in.</w:t>
            </w:r>
          </w:p>
        </w:tc>
      </w:tr>
      <w:tr w:rsidRPr="00B20AB2" w:rsidR="007A5568" w:rsidTr="2235E545" w14:paraId="2CCC1A0E" w14:textId="77777777">
        <w:trPr>
          <w:trHeight w:val="416"/>
        </w:trPr>
        <w:tc>
          <w:tcPr>
            <w:tcW w:w="5665" w:type="dxa"/>
            <w:gridSpan w:val="2"/>
            <w:shd w:val="clear" w:color="auto" w:fill="E5B8B7" w:themeFill="accent2" w:themeFillTint="66"/>
            <w:tcMar/>
          </w:tcPr>
          <w:p w:rsidRPr="00B20AB2" w:rsidR="00DC733C" w:rsidP="00DC733C" w:rsidRDefault="00F252DA" w14:paraId="45A56E4F" w14:textId="5E6C7FE0">
            <w:pPr>
              <w:jc w:val="center"/>
              <w:rPr>
                <w:rFonts w:ascii="Century Gothic" w:hAnsi="Century Gothic" w:cs="Calibri"/>
                <w:b/>
                <w:sz w:val="14"/>
                <w:szCs w:val="14"/>
              </w:rPr>
            </w:pPr>
            <w:r>
              <w:rPr>
                <w:rFonts w:ascii="Century Gothic" w:hAnsi="Century Gothic" w:cs="Calibri"/>
                <w:b/>
                <w:bCs/>
                <w:sz w:val="14"/>
                <w:szCs w:val="14"/>
              </w:rPr>
              <w:t>PSHE</w:t>
            </w:r>
          </w:p>
          <w:p w:rsidR="00D4493C" w:rsidP="6A090DE0" w:rsidRDefault="00D4493C" w14:paraId="0F46F3F3" w14:textId="77777777">
            <w:pPr>
              <w:jc w:val="center"/>
              <w:rPr>
                <w:rFonts w:ascii="Century Gothic" w:hAnsi="Century Gothic" w:eastAsia="Century Gothic" w:cs="Century Gothic"/>
                <w:b/>
                <w:bCs/>
                <w:sz w:val="14"/>
                <w:szCs w:val="14"/>
                <w:lang w:val="en-US" w:eastAsia="en-US"/>
              </w:rPr>
            </w:pPr>
            <w:r w:rsidRPr="00D4493C">
              <w:rPr>
                <w:rFonts w:ascii="Century Gothic" w:hAnsi="Century Gothic" w:eastAsia="Century Gothic" w:cs="Century Gothic"/>
                <w:b/>
                <w:bCs/>
                <w:sz w:val="14"/>
                <w:szCs w:val="14"/>
                <w:lang w:val="en-US" w:eastAsia="en-US"/>
              </w:rPr>
              <w:t>Living in the wider world</w:t>
            </w:r>
          </w:p>
          <w:p w:rsidR="003229C5" w:rsidP="6A090DE0" w:rsidRDefault="00D508DE" w14:paraId="0589A305" w14:textId="43863909">
            <w:pPr>
              <w:jc w:val="center"/>
              <w:rPr>
                <w:rFonts w:ascii="Century Gothic" w:hAnsi="Century Gothic" w:eastAsia="Century Gothic" w:cs="Century Gothic"/>
                <w:b/>
                <w:bCs/>
                <w:sz w:val="14"/>
                <w:szCs w:val="14"/>
                <w:lang w:val="en-US" w:eastAsia="en-US"/>
              </w:rPr>
            </w:pPr>
            <w:r w:rsidRPr="00B20AB2">
              <w:rPr>
                <w:rFonts w:ascii="Century Gothic" w:hAnsi="Century Gothic" w:eastAsia="Century Gothic" w:cs="Century Gothic"/>
                <w:b/>
                <w:bCs/>
                <w:sz w:val="14"/>
                <w:szCs w:val="14"/>
                <w:lang w:val="en-US" w:eastAsia="en-US"/>
              </w:rPr>
              <w:t>What jobs people do and what helps us to stay safe</w:t>
            </w:r>
          </w:p>
          <w:p w:rsidRPr="00B20AB2" w:rsidR="00D4493C" w:rsidP="6A090DE0" w:rsidRDefault="00D4493C" w14:paraId="7636D194" w14:textId="77777777">
            <w:pPr>
              <w:jc w:val="center"/>
              <w:rPr>
                <w:sz w:val="14"/>
                <w:szCs w:val="14"/>
              </w:rPr>
            </w:pPr>
          </w:p>
          <w:p w:rsidRPr="00B20AB2" w:rsidR="00BA57C0" w:rsidP="00D4493C" w:rsidRDefault="6A090DE0" w14:paraId="67B966A9" w14:textId="3013242F">
            <w:pPr>
              <w:pStyle w:val="paragraph"/>
              <w:spacing w:before="0" w:beforeAutospacing="0" w:after="0" w:afterAutospacing="0"/>
              <w:jc w:val="center"/>
              <w:textAlignment w:val="baseline"/>
              <w:rPr>
                <w:rFonts w:ascii="Segoe UI" w:hAnsi="Segoe UI" w:cs="Segoe UI"/>
                <w:sz w:val="14"/>
                <w:szCs w:val="14"/>
              </w:rPr>
            </w:pPr>
            <w:r w:rsidRPr="00B20AB2">
              <w:rPr>
                <w:rFonts w:ascii="Century Gothic" w:hAnsi="Century Gothic" w:eastAsia="Century Gothic" w:cs="Century Gothic"/>
                <w:b/>
                <w:bCs/>
                <w:sz w:val="14"/>
                <w:szCs w:val="14"/>
                <w:lang w:val="en-US" w:eastAsia="en-US"/>
              </w:rPr>
              <w:t>Key Questions:</w:t>
            </w:r>
          </w:p>
          <w:p w:rsidRPr="00B20AB2" w:rsidR="00BA57C0" w:rsidP="00BA57C0" w:rsidRDefault="00BA57C0" w14:paraId="4EA45E4D" w14:textId="77777777">
            <w:pPr>
              <w:pStyle w:val="paragraph"/>
              <w:spacing w:before="0" w:beforeAutospacing="0" w:after="0" w:afterAutospacing="0"/>
              <w:textAlignment w:val="baseline"/>
              <w:rPr>
                <w:rFonts w:ascii="Segoe UI" w:hAnsi="Segoe UI" w:cs="Segoe UI"/>
                <w:sz w:val="14"/>
                <w:szCs w:val="14"/>
              </w:rPr>
            </w:pPr>
            <w:r w:rsidRPr="00B20AB2">
              <w:rPr>
                <w:rStyle w:val="eop"/>
                <w:rFonts w:ascii="Century Gothic" w:hAnsi="Century Gothic" w:cs="Segoe UI"/>
                <w:color w:val="000000"/>
                <w:sz w:val="14"/>
                <w:szCs w:val="14"/>
              </w:rPr>
              <w:t> </w:t>
            </w:r>
          </w:p>
          <w:p w:rsidRPr="00B20AB2" w:rsidR="00BA57C0" w:rsidP="00BA57C0" w:rsidRDefault="00BA57C0" w14:paraId="12C281F3" w14:textId="695FFE02">
            <w:pPr>
              <w:pStyle w:val="paragraph"/>
              <w:spacing w:before="0" w:beforeAutospacing="0" w:after="0" w:afterAutospacing="0"/>
              <w:jc w:val="center"/>
              <w:textAlignment w:val="baseline"/>
              <w:rPr>
                <w:rFonts w:ascii="Segoe UI" w:hAnsi="Segoe UI" w:cs="Segoe UI"/>
                <w:sz w:val="14"/>
                <w:szCs w:val="14"/>
              </w:rPr>
            </w:pPr>
            <w:r w:rsidRPr="00B20AB2">
              <w:rPr>
                <w:rStyle w:val="normaltextrun"/>
                <w:rFonts w:ascii="Century Gothic" w:hAnsi="Century Gothic" w:cs="Segoe UI"/>
                <w:b/>
                <w:bCs/>
                <w:color w:val="548DD4"/>
                <w:sz w:val="14"/>
                <w:szCs w:val="14"/>
              </w:rPr>
              <w:t>What jobs do people do?</w:t>
            </w:r>
          </w:p>
          <w:p w:rsidRPr="00B20AB2" w:rsidR="00BA57C0" w:rsidP="00BA57C0" w:rsidRDefault="00BA57C0" w14:paraId="4AFFEFD0" w14:textId="7EBEFCCC">
            <w:pPr>
              <w:pStyle w:val="paragraph"/>
              <w:spacing w:before="0" w:beforeAutospacing="0" w:after="0" w:afterAutospacing="0"/>
              <w:jc w:val="center"/>
              <w:textAlignment w:val="baseline"/>
              <w:rPr>
                <w:rFonts w:ascii="Century Gothic" w:hAnsi="Century Gothic" w:cs="Segoe UI"/>
                <w:sz w:val="14"/>
                <w:szCs w:val="14"/>
              </w:rPr>
            </w:pPr>
            <w:r w:rsidRPr="00B20AB2">
              <w:rPr>
                <w:rStyle w:val="normaltextrun"/>
                <w:rFonts w:ascii="Century Gothic" w:hAnsi="Century Gothic" w:cs="Segoe UI"/>
                <w:sz w:val="14"/>
                <w:szCs w:val="14"/>
              </w:rPr>
              <w:t>How they belong to groups and communities.</w:t>
            </w:r>
          </w:p>
          <w:p w:rsidRPr="00B20AB2" w:rsidR="00BA57C0" w:rsidP="00BA57C0" w:rsidRDefault="00BA57C0" w14:paraId="2BC78760" w14:textId="50AD928B">
            <w:pPr>
              <w:pStyle w:val="paragraph"/>
              <w:spacing w:before="0" w:beforeAutospacing="0" w:after="0" w:afterAutospacing="0"/>
              <w:jc w:val="center"/>
              <w:textAlignment w:val="baseline"/>
              <w:rPr>
                <w:rFonts w:ascii="Century Gothic" w:hAnsi="Century Gothic" w:cs="Segoe UI"/>
                <w:sz w:val="14"/>
                <w:szCs w:val="14"/>
              </w:rPr>
            </w:pPr>
            <w:r w:rsidRPr="00B20AB2">
              <w:rPr>
                <w:rStyle w:val="normaltextrun"/>
                <w:rFonts w:ascii="Century Gothic" w:hAnsi="Century Gothic" w:cs="Segoe UI"/>
                <w:sz w:val="14"/>
                <w:szCs w:val="14"/>
              </w:rPr>
              <w:t>How jobs help people earn money to pay for things they need and want</w:t>
            </w:r>
            <w:r w:rsidRPr="00B20AB2">
              <w:rPr>
                <w:rStyle w:val="eop"/>
                <w:rFonts w:ascii="Century Gothic" w:hAnsi="Century Gothic" w:cs="Segoe UI"/>
                <w:sz w:val="14"/>
                <w:szCs w:val="14"/>
              </w:rPr>
              <w:t> </w:t>
            </w:r>
            <w:r w:rsidRPr="00B20AB2">
              <w:rPr>
                <w:rStyle w:val="normaltextrun"/>
                <w:rFonts w:ascii="Century Gothic" w:hAnsi="Century Gothic" w:cs="Segoe UI"/>
                <w:sz w:val="14"/>
                <w:szCs w:val="14"/>
              </w:rPr>
              <w:t>about a range of different jobs, including those done by people they know or people who work in their community.</w:t>
            </w:r>
          </w:p>
          <w:p w:rsidRPr="00B20AB2" w:rsidR="00BA57C0" w:rsidP="00BA57C0" w:rsidRDefault="00BA57C0" w14:paraId="20A12BC5" w14:textId="629D1D01">
            <w:pPr>
              <w:pStyle w:val="paragraph"/>
              <w:spacing w:before="0" w:beforeAutospacing="0" w:after="0" w:afterAutospacing="0"/>
              <w:jc w:val="center"/>
              <w:textAlignment w:val="baseline"/>
              <w:rPr>
                <w:rFonts w:ascii="Century Gothic" w:hAnsi="Century Gothic" w:cs="Segoe UI"/>
                <w:sz w:val="14"/>
                <w:szCs w:val="14"/>
              </w:rPr>
            </w:pPr>
            <w:r w:rsidRPr="00B20AB2">
              <w:rPr>
                <w:rStyle w:val="normaltextrun"/>
                <w:rFonts w:ascii="Century Gothic" w:hAnsi="Century Gothic" w:cs="Segoe UI"/>
                <w:sz w:val="14"/>
                <w:szCs w:val="14"/>
              </w:rPr>
              <w:t>How people have different strengths and interests that enable them to do different jobs</w:t>
            </w:r>
          </w:p>
          <w:p w:rsidRPr="00B20AB2" w:rsidR="00BA57C0" w:rsidP="00BA57C0" w:rsidRDefault="00BA57C0" w14:paraId="6218D964" w14:textId="70078E38">
            <w:pPr>
              <w:pStyle w:val="paragraph"/>
              <w:spacing w:before="0" w:beforeAutospacing="0" w:after="0" w:afterAutospacing="0"/>
              <w:jc w:val="center"/>
              <w:textAlignment w:val="baseline"/>
              <w:rPr>
                <w:rFonts w:ascii="Century Gothic" w:hAnsi="Century Gothic" w:cs="Segoe UI"/>
                <w:sz w:val="14"/>
                <w:szCs w:val="14"/>
              </w:rPr>
            </w:pPr>
            <w:r w:rsidRPr="00B20AB2">
              <w:rPr>
                <w:rStyle w:val="normaltextrun"/>
                <w:rFonts w:ascii="Century Gothic" w:hAnsi="Century Gothic" w:cs="Segoe UI"/>
                <w:sz w:val="14"/>
                <w:szCs w:val="14"/>
              </w:rPr>
              <w:t>How people use the internet and digital devices in their jobs and everyday life</w:t>
            </w:r>
          </w:p>
          <w:p w:rsidRPr="00B20AB2" w:rsidR="00BA57C0" w:rsidP="00BA57C0" w:rsidRDefault="00BA57C0" w14:paraId="6E58AD56" w14:textId="77777777">
            <w:pPr>
              <w:pStyle w:val="paragraph"/>
              <w:spacing w:before="0" w:beforeAutospacing="0" w:after="0" w:afterAutospacing="0"/>
              <w:ind w:left="645" w:right="285"/>
              <w:textAlignment w:val="baseline"/>
              <w:rPr>
                <w:rFonts w:ascii="Segoe UI" w:hAnsi="Segoe UI" w:cs="Segoe UI"/>
                <w:sz w:val="14"/>
                <w:szCs w:val="14"/>
              </w:rPr>
            </w:pPr>
            <w:r w:rsidRPr="00B20AB2">
              <w:rPr>
                <w:rStyle w:val="eop"/>
                <w:rFonts w:ascii="Century Gothic" w:hAnsi="Century Gothic" w:cs="Segoe UI"/>
                <w:sz w:val="14"/>
                <w:szCs w:val="14"/>
              </w:rPr>
              <w:t> </w:t>
            </w:r>
          </w:p>
          <w:p w:rsidRPr="00B20AB2" w:rsidR="00BA57C0" w:rsidP="00BA57C0" w:rsidRDefault="00BA57C0" w14:paraId="5AFEBE8B" w14:textId="16BAEA44">
            <w:pPr>
              <w:pStyle w:val="paragraph"/>
              <w:spacing w:before="0" w:beforeAutospacing="0" w:after="0" w:afterAutospacing="0"/>
              <w:jc w:val="center"/>
              <w:textAlignment w:val="baseline"/>
              <w:rPr>
                <w:rFonts w:ascii="Segoe UI" w:hAnsi="Segoe UI" w:cs="Segoe UI"/>
                <w:sz w:val="14"/>
                <w:szCs w:val="14"/>
              </w:rPr>
            </w:pPr>
            <w:r w:rsidRPr="00B20AB2">
              <w:rPr>
                <w:rStyle w:val="normaltextrun"/>
                <w:rFonts w:ascii="Century Gothic" w:hAnsi="Century Gothic" w:cs="Segoe UI"/>
                <w:b/>
                <w:bCs/>
                <w:color w:val="00B050"/>
                <w:sz w:val="14"/>
                <w:szCs w:val="14"/>
              </w:rPr>
              <w:t>No Outsiders 2.3</w:t>
            </w:r>
          </w:p>
          <w:p w:rsidRPr="00B20AB2" w:rsidR="00BA57C0" w:rsidP="00BA57C0" w:rsidRDefault="00BA57C0" w14:paraId="79E0AF89" w14:textId="1BB9FB76">
            <w:pPr>
              <w:pStyle w:val="paragraph"/>
              <w:spacing w:before="0" w:beforeAutospacing="0" w:after="0" w:afterAutospacing="0"/>
              <w:jc w:val="center"/>
              <w:textAlignment w:val="baseline"/>
              <w:rPr>
                <w:rFonts w:ascii="Segoe UI" w:hAnsi="Segoe UI" w:cs="Segoe UI"/>
                <w:sz w:val="14"/>
                <w:szCs w:val="14"/>
              </w:rPr>
            </w:pPr>
            <w:r w:rsidRPr="00B20AB2">
              <w:rPr>
                <w:rStyle w:val="normaltextrun"/>
                <w:rFonts w:ascii="Century Gothic" w:hAnsi="Century Gothic" w:cs="Segoe UI"/>
                <w:b/>
                <w:bCs/>
                <w:color w:val="00B050"/>
                <w:sz w:val="14"/>
                <w:szCs w:val="14"/>
              </w:rPr>
              <w:t>Key learning – To understand what diversity is</w:t>
            </w:r>
          </w:p>
          <w:p w:rsidRPr="00B20AB2" w:rsidR="00BA57C0" w:rsidP="00BA57C0" w:rsidRDefault="00BA57C0" w14:paraId="3BBB2131" w14:textId="48F09FA7">
            <w:pPr>
              <w:pStyle w:val="paragraph"/>
              <w:spacing w:before="0" w:beforeAutospacing="0" w:after="0" w:afterAutospacing="0"/>
              <w:jc w:val="center"/>
              <w:textAlignment w:val="baseline"/>
              <w:rPr>
                <w:rFonts w:ascii="Segoe UI" w:hAnsi="Segoe UI" w:cs="Segoe UI"/>
                <w:sz w:val="14"/>
                <w:szCs w:val="14"/>
              </w:rPr>
            </w:pPr>
            <w:r w:rsidRPr="00B20AB2">
              <w:rPr>
                <w:rStyle w:val="normaltextrun"/>
                <w:rFonts w:ascii="Century Gothic" w:hAnsi="Century Gothic" w:cs="Segoe UI"/>
                <w:b/>
                <w:bCs/>
                <w:color w:val="00B050"/>
                <w:sz w:val="14"/>
                <w:szCs w:val="14"/>
              </w:rPr>
              <w:t>Suggested Text: The Great Bog Book of Families by Mark Hoffman and Ros Asquith</w:t>
            </w:r>
          </w:p>
          <w:p w:rsidR="6A090DE0" w:rsidP="6A090DE0" w:rsidRDefault="6A090DE0" w14:paraId="0856ED29" w14:textId="14F5298C">
            <w:pPr>
              <w:jc w:val="center"/>
              <w:rPr>
                <w:rFonts w:ascii="Century Gothic" w:hAnsi="Century Gothic" w:eastAsia="Century Gothic" w:cs="Century Gothic"/>
                <w:b/>
                <w:bCs/>
                <w:sz w:val="14"/>
                <w:szCs w:val="14"/>
                <w:lang w:val="en-US" w:eastAsia="en-US"/>
              </w:rPr>
            </w:pPr>
          </w:p>
          <w:p w:rsidR="00D4493C" w:rsidP="6A090DE0" w:rsidRDefault="00D4493C" w14:paraId="003DDF2B" w14:textId="7A80838E">
            <w:pPr>
              <w:jc w:val="center"/>
              <w:rPr>
                <w:rFonts w:ascii="Century Gothic" w:hAnsi="Century Gothic" w:eastAsia="Century Gothic" w:cs="Century Gothic"/>
                <w:b/>
                <w:bCs/>
                <w:sz w:val="14"/>
                <w:szCs w:val="14"/>
                <w:lang w:val="en-US" w:eastAsia="en-US"/>
              </w:rPr>
            </w:pPr>
            <w:r>
              <w:rPr>
                <w:rFonts w:ascii="Century Gothic" w:hAnsi="Century Gothic" w:eastAsia="Century Gothic" w:cs="Century Gothic"/>
                <w:b/>
                <w:bCs/>
                <w:sz w:val="14"/>
                <w:szCs w:val="14"/>
                <w:lang w:val="en-US" w:eastAsia="en-US"/>
              </w:rPr>
              <w:t>Vocabulary:</w:t>
            </w:r>
          </w:p>
          <w:p w:rsidR="00D4493C" w:rsidP="6A090DE0" w:rsidRDefault="00D4493C" w14:paraId="56E11E7F" w14:textId="77777777">
            <w:pPr>
              <w:jc w:val="center"/>
              <w:rPr>
                <w:rFonts w:ascii="Century Gothic" w:hAnsi="Century Gothic" w:eastAsia="Century Gothic" w:cs="Century Gothic"/>
                <w:b/>
                <w:bCs/>
                <w:sz w:val="14"/>
                <w:szCs w:val="14"/>
                <w:lang w:val="en-US" w:eastAsia="en-US"/>
              </w:rPr>
            </w:pPr>
          </w:p>
          <w:p w:rsidRPr="00B20AB2" w:rsidR="00DC733C" w:rsidP="00D4493C" w:rsidRDefault="00D4493C" w14:paraId="05C4B46F" w14:textId="2C7E3938">
            <w:pPr>
              <w:jc w:val="center"/>
              <w:rPr>
                <w:rFonts w:ascii="Century Gothic" w:hAnsi="Century Gothic" w:eastAsia="Century Gothic" w:cs="Century Gothic"/>
                <w:sz w:val="14"/>
                <w:szCs w:val="14"/>
                <w:lang w:val="en-US" w:eastAsia="en-US"/>
              </w:rPr>
            </w:pPr>
            <w:r>
              <w:rPr>
                <w:rFonts w:ascii="Century Gothic" w:hAnsi="Century Gothic" w:eastAsia="Century Gothic" w:cs="Century Gothic"/>
                <w:sz w:val="14"/>
                <w:szCs w:val="14"/>
                <w:lang w:val="en-US" w:eastAsia="en-US"/>
              </w:rPr>
              <w:t>Career, job, diversity</w:t>
            </w:r>
          </w:p>
        </w:tc>
        <w:tc>
          <w:tcPr>
            <w:tcW w:w="5529" w:type="dxa"/>
            <w:tcBorders>
              <w:right w:val="single" w:color="auto" w:sz="4" w:space="0"/>
            </w:tcBorders>
            <w:shd w:val="clear" w:color="auto" w:fill="E5B8B7" w:themeFill="accent2" w:themeFillTint="66"/>
            <w:tcMar/>
          </w:tcPr>
          <w:p w:rsidRPr="00B20AB2" w:rsidR="00414A24" w:rsidP="00414A24" w:rsidRDefault="00414A24" w14:paraId="7B44BA81" w14:textId="77777777">
            <w:pPr>
              <w:jc w:val="center"/>
              <w:rPr>
                <w:rFonts w:ascii="Century Gothic" w:hAnsi="Century Gothic"/>
                <w:b/>
                <w:sz w:val="14"/>
                <w:szCs w:val="14"/>
              </w:rPr>
            </w:pPr>
            <w:r w:rsidRPr="00B20AB2">
              <w:rPr>
                <w:rFonts w:ascii="Century Gothic" w:hAnsi="Century Gothic"/>
                <w:b/>
                <w:sz w:val="14"/>
                <w:szCs w:val="14"/>
              </w:rPr>
              <w:t>Art</w:t>
            </w:r>
          </w:p>
          <w:p w:rsidR="00DC733C" w:rsidP="00E43014" w:rsidRDefault="00E43014" w14:paraId="364CE037" w14:textId="5B253A24">
            <w:pPr>
              <w:pStyle w:val="NoSpacing"/>
              <w:jc w:val="center"/>
              <w:rPr>
                <w:rFonts w:ascii="Century Gothic" w:hAnsi="Century Gothic"/>
                <w:color w:val="000000"/>
                <w:sz w:val="14"/>
                <w:szCs w:val="14"/>
              </w:rPr>
            </w:pPr>
            <w:r w:rsidRPr="00E43014">
              <w:rPr>
                <w:rFonts w:ascii="Century Gothic" w:hAnsi="Century Gothic"/>
                <w:color w:val="000000"/>
                <w:sz w:val="14"/>
                <w:szCs w:val="14"/>
              </w:rPr>
              <w:t>Children will know about the work and styles of: · Impressionism · Monet · Renoir and understand the historical and cultural development of their art forms.</w:t>
            </w:r>
          </w:p>
          <w:p w:rsidR="00E43014" w:rsidP="00E43014" w:rsidRDefault="00E43014" w14:paraId="6DCB16A5" w14:textId="77777777">
            <w:pPr>
              <w:pStyle w:val="NoSpacing"/>
              <w:jc w:val="center"/>
              <w:rPr>
                <w:rFonts w:ascii="Century Gothic" w:hAnsi="Century Gothic"/>
                <w:color w:val="000000"/>
                <w:sz w:val="14"/>
                <w:szCs w:val="14"/>
              </w:rPr>
            </w:pPr>
            <w:r w:rsidRPr="00E43014">
              <w:rPr>
                <w:rFonts w:ascii="Century Gothic" w:hAnsi="Century Gothic"/>
                <w:color w:val="000000"/>
                <w:sz w:val="14"/>
                <w:szCs w:val="14"/>
              </w:rPr>
              <w:t>Drawing -Close observational drawing using pencil/Sketching Painting That colour can be used to create atmosphere link to Monet. That paint and texture can be used to create movement in images- link to River Thames</w:t>
            </w:r>
            <w:r>
              <w:rPr>
                <w:rFonts w:ascii="Century Gothic" w:hAnsi="Century Gothic"/>
                <w:color w:val="000000"/>
                <w:sz w:val="14"/>
                <w:szCs w:val="14"/>
              </w:rPr>
              <w:t>.</w:t>
            </w:r>
          </w:p>
          <w:p w:rsidR="00E43014" w:rsidP="00E43014" w:rsidRDefault="00E43014" w14:paraId="47A0760C" w14:textId="77777777">
            <w:pPr>
              <w:pStyle w:val="NoSpacing"/>
              <w:jc w:val="center"/>
              <w:rPr>
                <w:rFonts w:ascii="Century Gothic" w:hAnsi="Century Gothic"/>
                <w:color w:val="000000"/>
                <w:sz w:val="14"/>
                <w:szCs w:val="14"/>
              </w:rPr>
            </w:pPr>
            <w:r w:rsidRPr="00E43014">
              <w:rPr>
                <w:rFonts w:ascii="Century Gothic" w:hAnsi="Century Gothic"/>
                <w:color w:val="000000"/>
                <w:sz w:val="14"/>
                <w:szCs w:val="14"/>
              </w:rPr>
              <w:t>A study of water and how this is depicted in paintings by Monet and Renoir linked to topic on River Thames (to support contrast of Thames/ Nile in following term).</w:t>
            </w:r>
          </w:p>
          <w:p w:rsidR="00E43014" w:rsidP="00E43014" w:rsidRDefault="00E43014" w14:paraId="77FB1E6C" w14:textId="77777777">
            <w:pPr>
              <w:pStyle w:val="NoSpacing"/>
              <w:jc w:val="center"/>
              <w:rPr>
                <w:rFonts w:ascii="Century Gothic" w:hAnsi="Century Gothic"/>
                <w:color w:val="000000"/>
                <w:sz w:val="14"/>
                <w:szCs w:val="14"/>
              </w:rPr>
            </w:pPr>
            <w:r>
              <w:rPr>
                <w:rFonts w:ascii="Century Gothic" w:hAnsi="Century Gothic"/>
                <w:color w:val="000000"/>
                <w:sz w:val="14"/>
                <w:szCs w:val="14"/>
              </w:rPr>
              <w:t>Final outcome: painting</w:t>
            </w:r>
          </w:p>
          <w:p w:rsidR="00E43014" w:rsidP="00E43014" w:rsidRDefault="00E43014" w14:paraId="4632EDBA" w14:textId="77777777">
            <w:pPr>
              <w:pStyle w:val="NoSpacing"/>
              <w:jc w:val="center"/>
              <w:rPr>
                <w:rFonts w:ascii="Century Gothic" w:hAnsi="Century Gothic"/>
                <w:color w:val="000000"/>
                <w:sz w:val="14"/>
                <w:szCs w:val="14"/>
              </w:rPr>
            </w:pPr>
          </w:p>
          <w:p w:rsidRPr="00E43014" w:rsidR="00E43014" w:rsidP="00E43014" w:rsidRDefault="00E43014" w14:paraId="0D16A60C" w14:textId="2BD8A5F9">
            <w:pPr>
              <w:pStyle w:val="NoSpacing"/>
              <w:jc w:val="center"/>
              <w:rPr>
                <w:rFonts w:ascii="Century Gothic" w:hAnsi="Century Gothic"/>
                <w:b/>
                <w:bCs/>
                <w:color w:val="000000"/>
                <w:sz w:val="14"/>
                <w:szCs w:val="14"/>
              </w:rPr>
            </w:pPr>
            <w:r w:rsidRPr="00E43014">
              <w:rPr>
                <w:rFonts w:ascii="Century Gothic" w:hAnsi="Century Gothic"/>
                <w:b/>
                <w:bCs/>
                <w:color w:val="000000"/>
                <w:sz w:val="14"/>
                <w:szCs w:val="14"/>
              </w:rPr>
              <w:t>Key Questions</w:t>
            </w:r>
          </w:p>
          <w:p w:rsidR="00E43014" w:rsidP="00E43014" w:rsidRDefault="00E43014" w14:paraId="6852A5F6" w14:textId="77777777">
            <w:pPr>
              <w:pStyle w:val="NoSpacing"/>
              <w:jc w:val="center"/>
              <w:rPr>
                <w:rFonts w:ascii="Century Gothic" w:hAnsi="Century Gothic"/>
                <w:color w:val="000000"/>
                <w:sz w:val="14"/>
                <w:szCs w:val="14"/>
              </w:rPr>
            </w:pPr>
            <w:r w:rsidRPr="00E43014">
              <w:rPr>
                <w:rFonts w:ascii="Century Gothic" w:hAnsi="Century Gothic"/>
                <w:color w:val="000000"/>
                <w:sz w:val="14"/>
                <w:szCs w:val="14"/>
              </w:rPr>
              <w:t>Evaluation How would you develop ideas further through discussion? Can you reflect on your finished piece? Is this what you intended? What did you find difficult? Drawing How is drawing with charcoal different to drawing with pencil? What effects can you create with charcoal?</w:t>
            </w:r>
          </w:p>
          <w:p w:rsidR="00E43014" w:rsidP="00E43014" w:rsidRDefault="00E43014" w14:paraId="67391172" w14:textId="77777777">
            <w:pPr>
              <w:pStyle w:val="NoSpacing"/>
              <w:jc w:val="center"/>
              <w:rPr>
                <w:rFonts w:ascii="Century Gothic" w:hAnsi="Century Gothic"/>
                <w:color w:val="000000"/>
                <w:sz w:val="14"/>
                <w:szCs w:val="14"/>
              </w:rPr>
            </w:pPr>
          </w:p>
          <w:p w:rsidR="00E43014" w:rsidP="00E43014" w:rsidRDefault="00E43014" w14:paraId="66DBC8F3" w14:textId="77777777">
            <w:pPr>
              <w:pStyle w:val="NoSpacing"/>
              <w:jc w:val="center"/>
              <w:rPr>
                <w:rFonts w:ascii="Century Gothic" w:hAnsi="Century Gothic"/>
                <w:b/>
                <w:bCs/>
                <w:color w:val="000000"/>
                <w:sz w:val="14"/>
                <w:szCs w:val="14"/>
              </w:rPr>
            </w:pPr>
            <w:r w:rsidRPr="00E43014">
              <w:rPr>
                <w:rFonts w:ascii="Century Gothic" w:hAnsi="Century Gothic"/>
                <w:b/>
                <w:bCs/>
                <w:color w:val="000000"/>
                <w:sz w:val="14"/>
                <w:szCs w:val="14"/>
              </w:rPr>
              <w:t>Vocabulary</w:t>
            </w:r>
          </w:p>
          <w:p w:rsidRPr="00E43014" w:rsidR="00E43014" w:rsidP="00E43014" w:rsidRDefault="00E43014" w14:paraId="06B75E52" w14:textId="1FBEC187">
            <w:pPr>
              <w:pStyle w:val="NoSpacing"/>
              <w:jc w:val="center"/>
              <w:rPr>
                <w:rFonts w:ascii="Century Gothic" w:hAnsi="Century Gothic"/>
                <w:b/>
                <w:bCs/>
                <w:color w:val="000000" w:themeColor="text1"/>
                <w:sz w:val="14"/>
                <w:szCs w:val="14"/>
              </w:rPr>
            </w:pPr>
            <w:r w:rsidRPr="00E43014">
              <w:rPr>
                <w:rFonts w:ascii="Century Gothic" w:hAnsi="Century Gothic"/>
                <w:color w:val="000000"/>
                <w:sz w:val="14"/>
                <w:szCs w:val="14"/>
              </w:rPr>
              <w:t>Drawing tone: light/dark observation line</w:t>
            </w:r>
          </w:p>
        </w:tc>
        <w:tc>
          <w:tcPr>
            <w:tcW w:w="630" w:type="dxa"/>
            <w:tcBorders>
              <w:top w:val="single" w:color="auto" w:sz="4" w:space="0"/>
              <w:left w:val="single" w:color="auto" w:sz="4" w:space="0"/>
              <w:bottom w:val="single" w:color="auto" w:sz="4" w:space="0"/>
              <w:right w:val="nil"/>
            </w:tcBorders>
            <w:shd w:val="clear" w:color="auto" w:fill="E5B8B7" w:themeFill="accent2" w:themeFillTint="66"/>
            <w:tcMar/>
          </w:tcPr>
          <w:p w:rsidRPr="00B20AB2" w:rsidR="00DC733C" w:rsidP="6A090DE0" w:rsidRDefault="00DC733C" w14:paraId="4A09406B" w14:textId="7BDF6C40">
            <w:pPr>
              <w:pStyle w:val="NoSpacing"/>
              <w:rPr>
                <w:rFonts w:ascii="Century Gothic" w:hAnsi="Century Gothic"/>
                <w:b/>
                <w:bCs/>
                <w:sz w:val="14"/>
                <w:szCs w:val="14"/>
              </w:rPr>
            </w:pPr>
          </w:p>
        </w:tc>
        <w:tc>
          <w:tcPr>
            <w:tcW w:w="3663" w:type="dxa"/>
            <w:tcBorders>
              <w:top w:val="single" w:color="auto" w:sz="4" w:space="0"/>
              <w:left w:val="nil"/>
              <w:bottom w:val="single" w:color="auto" w:sz="4" w:space="0"/>
              <w:right w:val="single" w:color="auto" w:sz="4" w:space="0"/>
            </w:tcBorders>
            <w:shd w:val="clear" w:color="auto" w:fill="E5B8B7" w:themeFill="accent2" w:themeFillTint="66"/>
            <w:tcMar/>
          </w:tcPr>
          <w:p w:rsidRPr="00B20AB2" w:rsidR="00414A24" w:rsidP="70B0552B" w:rsidRDefault="6A090DE0" w14:paraId="09B58DEE" w14:textId="5617E084" w14:noSpellErr="1">
            <w:pPr>
              <w:pStyle w:val="NoSpacing"/>
              <w:jc w:val="center"/>
              <w:rPr>
                <w:rFonts w:ascii="Century Gothic" w:hAnsi="Century Gothic"/>
                <w:b w:val="1"/>
                <w:bCs w:val="1"/>
                <w:sz w:val="14"/>
                <w:szCs w:val="14"/>
                <w:highlight w:val="yellow"/>
              </w:rPr>
            </w:pPr>
            <w:r w:rsidRPr="70B0552B" w:rsidR="6A090DE0">
              <w:rPr>
                <w:rFonts w:ascii="Century Gothic" w:hAnsi="Century Gothic"/>
                <w:b w:val="1"/>
                <w:bCs w:val="1"/>
                <w:sz w:val="14"/>
                <w:szCs w:val="14"/>
                <w:highlight w:val="yellow"/>
              </w:rPr>
              <w:t>Physical Education 1</w:t>
            </w:r>
          </w:p>
          <w:p w:rsidRPr="00B20AB2" w:rsidR="00414A24" w:rsidP="70B0552B" w:rsidRDefault="6A090DE0" w14:paraId="4FB2867D" w14:textId="06EB023D" w14:noSpellErr="1">
            <w:pPr>
              <w:pStyle w:val="NoSpacing"/>
              <w:jc w:val="center"/>
              <w:rPr>
                <w:rFonts w:ascii="Century Gothic" w:hAnsi="Century Gothic"/>
                <w:b w:val="1"/>
                <w:bCs w:val="1"/>
                <w:sz w:val="14"/>
                <w:szCs w:val="14"/>
                <w:highlight w:val="yellow"/>
              </w:rPr>
            </w:pPr>
            <w:r w:rsidRPr="70B0552B" w:rsidR="6A090DE0">
              <w:rPr>
                <w:rFonts w:ascii="Century Gothic" w:hAnsi="Century Gothic"/>
                <w:b w:val="1"/>
                <w:bCs w:val="1"/>
                <w:sz w:val="14"/>
                <w:szCs w:val="14"/>
                <w:highlight w:val="yellow"/>
              </w:rPr>
              <w:t>Fundamental Movement Skills</w:t>
            </w:r>
          </w:p>
          <w:p w:rsidRPr="00B20AB2" w:rsidR="00414A24" w:rsidP="70B0552B" w:rsidRDefault="6A090DE0" w14:paraId="693EF22F" w14:textId="6555C43E" w14:noSpellErr="1">
            <w:pPr>
              <w:pStyle w:val="NoSpacing"/>
              <w:jc w:val="center"/>
              <w:rPr>
                <w:rFonts w:ascii="Century Gothic" w:hAnsi="Century Gothic"/>
                <w:b w:val="1"/>
                <w:bCs w:val="1"/>
                <w:sz w:val="14"/>
                <w:szCs w:val="14"/>
                <w:highlight w:val="yellow"/>
              </w:rPr>
            </w:pPr>
            <w:r w:rsidRPr="70B0552B" w:rsidR="6A090DE0">
              <w:rPr>
                <w:rFonts w:ascii="Century Gothic" w:hAnsi="Century Gothic"/>
                <w:b w:val="1"/>
                <w:bCs w:val="1"/>
                <w:sz w:val="14"/>
                <w:szCs w:val="14"/>
                <w:highlight w:val="yellow"/>
              </w:rPr>
              <w:t>Movement/ Agility</w:t>
            </w:r>
          </w:p>
          <w:p w:rsidRPr="00B20AB2" w:rsidR="00414A24" w:rsidP="70B0552B" w:rsidRDefault="6A090DE0" w14:paraId="55D97DEE" w14:textId="7737E0B5" w14:noSpellErr="1">
            <w:pPr>
              <w:jc w:val="center"/>
              <w:rPr>
                <w:rFonts w:ascii="Century Gothic" w:hAnsi="Century Gothic" w:eastAsia="Century Gothic" w:cs="Century Gothic"/>
                <w:color w:val="000000" w:themeColor="text1"/>
                <w:sz w:val="14"/>
                <w:szCs w:val="14"/>
                <w:highlight w:val="yellow"/>
              </w:rPr>
            </w:pPr>
            <w:r w:rsidRPr="70B0552B" w:rsidR="6A090DE0">
              <w:rPr>
                <w:rFonts w:ascii="Century Gothic" w:hAnsi="Century Gothic" w:eastAsia="Century Gothic" w:cs="Century Gothic"/>
                <w:color w:val="000000" w:themeColor="text1" w:themeTint="FF" w:themeShade="FF"/>
                <w:sz w:val="14"/>
                <w:szCs w:val="14"/>
                <w:highlight w:val="yellow"/>
              </w:rPr>
              <w:t xml:space="preserve">Children apply agility, </w:t>
            </w:r>
            <w:r w:rsidRPr="70B0552B" w:rsidR="6A090DE0">
              <w:rPr>
                <w:rFonts w:ascii="Century Gothic" w:hAnsi="Century Gothic" w:eastAsia="Century Gothic" w:cs="Century Gothic"/>
                <w:color w:val="000000" w:themeColor="text1" w:themeTint="FF" w:themeShade="FF"/>
                <w:sz w:val="14"/>
                <w:szCs w:val="14"/>
                <w:highlight w:val="yellow"/>
              </w:rPr>
              <w:t>balance</w:t>
            </w:r>
            <w:r w:rsidRPr="70B0552B" w:rsidR="6A090DE0">
              <w:rPr>
                <w:rFonts w:ascii="Century Gothic" w:hAnsi="Century Gothic" w:eastAsia="Century Gothic" w:cs="Century Gothic"/>
                <w:color w:val="000000" w:themeColor="text1" w:themeTint="FF" w:themeShade="FF"/>
                <w:sz w:val="14"/>
                <w:szCs w:val="14"/>
                <w:highlight w:val="yellow"/>
              </w:rPr>
              <w:t xml:space="preserve"> and coordination to movement both individually and with others.</w:t>
            </w:r>
          </w:p>
          <w:p w:rsidR="00480EA3" w:rsidP="70B0552B" w:rsidRDefault="00480EA3" w14:paraId="57789A66" w14:textId="77777777" w14:noSpellErr="1">
            <w:pPr>
              <w:jc w:val="center"/>
              <w:rPr>
                <w:rFonts w:ascii="Century Gothic" w:hAnsi="Century Gothic"/>
                <w:b w:val="1"/>
                <w:bCs w:val="1"/>
                <w:sz w:val="14"/>
                <w:szCs w:val="14"/>
                <w:highlight w:val="yellow"/>
              </w:rPr>
            </w:pPr>
          </w:p>
          <w:p w:rsidRPr="00B20AB2" w:rsidR="00414A24" w:rsidP="70B0552B" w:rsidRDefault="6A090DE0" w14:paraId="308BAA5F" w14:textId="444CF5A5" w14:noSpellErr="1">
            <w:pPr>
              <w:jc w:val="center"/>
              <w:rPr>
                <w:rFonts w:ascii="Century Gothic" w:hAnsi="Century Gothic"/>
                <w:b w:val="1"/>
                <w:bCs w:val="1"/>
                <w:sz w:val="14"/>
                <w:szCs w:val="14"/>
                <w:highlight w:val="yellow"/>
              </w:rPr>
            </w:pPr>
            <w:r w:rsidRPr="70B0552B" w:rsidR="6A090DE0">
              <w:rPr>
                <w:rFonts w:ascii="Century Gothic" w:hAnsi="Century Gothic"/>
                <w:b w:val="1"/>
                <w:bCs w:val="1"/>
                <w:sz w:val="14"/>
                <w:szCs w:val="14"/>
                <w:highlight w:val="yellow"/>
              </w:rPr>
              <w:t>Key Questions:</w:t>
            </w:r>
          </w:p>
          <w:p w:rsidRPr="00B20AB2" w:rsidR="00414A24" w:rsidP="70B0552B" w:rsidRDefault="6A090DE0" w14:paraId="49AB8F87" w14:textId="65872F3D" w14:noSpellErr="1">
            <w:pPr>
              <w:jc w:val="center"/>
              <w:rPr>
                <w:rFonts w:ascii="Century Gothic" w:hAnsi="Century Gothic" w:eastAsia="Century Gothic" w:cs="Century Gothic"/>
                <w:b w:val="1"/>
                <w:bCs w:val="1"/>
                <w:color w:val="0070C0"/>
                <w:sz w:val="14"/>
                <w:szCs w:val="14"/>
                <w:highlight w:val="yellow"/>
              </w:rPr>
            </w:pPr>
            <w:r w:rsidRPr="70B0552B" w:rsidR="6A090DE0">
              <w:rPr>
                <w:rFonts w:ascii="Century Gothic" w:hAnsi="Century Gothic" w:eastAsia="Century Gothic" w:cs="Century Gothic"/>
                <w:b w:val="1"/>
                <w:bCs w:val="1"/>
                <w:color w:val="0070C0"/>
                <w:sz w:val="14"/>
                <w:szCs w:val="14"/>
                <w:highlight w:val="yellow"/>
              </w:rPr>
              <w:t>What can you do to dodge and move away from others?</w:t>
            </w:r>
          </w:p>
          <w:p w:rsidRPr="00B20AB2" w:rsidR="00414A24" w:rsidP="70B0552B" w:rsidRDefault="6A090DE0" w14:paraId="003BD9E7" w14:textId="220493D7" w14:noSpellErr="1">
            <w:pPr>
              <w:jc w:val="center"/>
              <w:rPr>
                <w:rFonts w:ascii="Century Gothic" w:hAnsi="Century Gothic" w:eastAsia="Century Gothic" w:cs="Century Gothic"/>
                <w:b w:val="1"/>
                <w:bCs w:val="1"/>
                <w:color w:val="0070C0"/>
                <w:sz w:val="14"/>
                <w:szCs w:val="14"/>
                <w:highlight w:val="yellow"/>
              </w:rPr>
            </w:pPr>
            <w:r w:rsidRPr="70B0552B" w:rsidR="6A090DE0">
              <w:rPr>
                <w:rFonts w:ascii="Century Gothic" w:hAnsi="Century Gothic" w:eastAsia="Century Gothic" w:cs="Century Gothic"/>
                <w:b w:val="1"/>
                <w:bCs w:val="1"/>
                <w:color w:val="0070C0"/>
                <w:sz w:val="14"/>
                <w:szCs w:val="14"/>
                <w:highlight w:val="yellow"/>
              </w:rPr>
              <w:t>How do you change direction quickly?</w:t>
            </w:r>
          </w:p>
          <w:p w:rsidR="00480EA3" w:rsidP="70B0552B" w:rsidRDefault="00480EA3" w14:paraId="528E9DEA" w14:textId="77777777" w14:noSpellErr="1">
            <w:pPr>
              <w:jc w:val="center"/>
              <w:rPr>
                <w:rFonts w:ascii="Century Gothic" w:hAnsi="Century Gothic" w:eastAsia="Century Gothic" w:cs="Century Gothic"/>
                <w:b w:val="1"/>
                <w:bCs w:val="1"/>
                <w:color w:val="000000" w:themeColor="text1"/>
                <w:sz w:val="14"/>
                <w:szCs w:val="14"/>
                <w:highlight w:val="yellow"/>
              </w:rPr>
            </w:pPr>
          </w:p>
          <w:p w:rsidRPr="00B20AB2" w:rsidR="00414A24" w:rsidP="70B0552B" w:rsidRDefault="6A090DE0" w14:paraId="21FF8FEE" w14:textId="67F23957" w14:noSpellErr="1">
            <w:pPr>
              <w:jc w:val="center"/>
              <w:rPr>
                <w:rFonts w:ascii="Century Gothic" w:hAnsi="Century Gothic" w:eastAsia="Century Gothic" w:cs="Century Gothic"/>
                <w:b w:val="1"/>
                <w:bCs w:val="1"/>
                <w:color w:val="000000" w:themeColor="text1"/>
                <w:sz w:val="14"/>
                <w:szCs w:val="14"/>
                <w:highlight w:val="yellow"/>
              </w:rPr>
            </w:pPr>
            <w:r w:rsidRPr="70B0552B" w:rsidR="6A090DE0">
              <w:rPr>
                <w:rFonts w:ascii="Century Gothic" w:hAnsi="Century Gothic" w:eastAsia="Century Gothic" w:cs="Century Gothic"/>
                <w:b w:val="1"/>
                <w:bCs w:val="1"/>
                <w:color w:val="000000" w:themeColor="text1" w:themeTint="FF" w:themeShade="FF"/>
                <w:sz w:val="14"/>
                <w:szCs w:val="14"/>
                <w:highlight w:val="yellow"/>
              </w:rPr>
              <w:t>Vocabulary:</w:t>
            </w:r>
          </w:p>
          <w:p w:rsidRPr="00B20AB2" w:rsidR="00414A24" w:rsidP="70B0552B" w:rsidRDefault="6A090DE0" w14:paraId="3B06E362" w14:textId="5DA3A464" w14:noSpellErr="1">
            <w:pPr>
              <w:pStyle w:val="NoSpacing"/>
              <w:jc w:val="center"/>
              <w:rPr>
                <w:rFonts w:ascii="Century Gothic" w:hAnsi="Century Gothic"/>
                <w:b w:val="1"/>
                <w:bCs w:val="1"/>
                <w:sz w:val="14"/>
                <w:szCs w:val="14"/>
                <w:highlight w:val="yellow"/>
              </w:rPr>
            </w:pPr>
            <w:r w:rsidRPr="70B0552B" w:rsidR="6A090DE0">
              <w:rPr>
                <w:rFonts w:ascii="Century Gothic" w:hAnsi="Century Gothic"/>
                <w:sz w:val="14"/>
                <w:szCs w:val="14"/>
                <w:highlight w:val="yellow"/>
              </w:rPr>
              <w:t>Sp</w:t>
            </w:r>
            <w:r w:rsidRPr="70B0552B" w:rsidR="00480EA3">
              <w:rPr>
                <w:rFonts w:ascii="Century Gothic" w:hAnsi="Century Gothic"/>
                <w:sz w:val="14"/>
                <w:szCs w:val="14"/>
                <w:highlight w:val="yellow"/>
              </w:rPr>
              <w:t>a</w:t>
            </w:r>
            <w:r w:rsidRPr="70B0552B" w:rsidR="6A090DE0">
              <w:rPr>
                <w:rFonts w:ascii="Century Gothic" w:hAnsi="Century Gothic"/>
                <w:sz w:val="14"/>
                <w:szCs w:val="14"/>
                <w:highlight w:val="yellow"/>
              </w:rPr>
              <w:t>ce, agility, balance, changing, direction, speed, side stepping, dodging, movement, spa</w:t>
            </w:r>
            <w:r w:rsidRPr="70B0552B" w:rsidR="00480EA3">
              <w:rPr>
                <w:rFonts w:ascii="Century Gothic" w:hAnsi="Century Gothic"/>
                <w:sz w:val="14"/>
                <w:szCs w:val="14"/>
                <w:highlight w:val="yellow"/>
              </w:rPr>
              <w:t>t</w:t>
            </w:r>
            <w:r w:rsidRPr="70B0552B" w:rsidR="6A090DE0">
              <w:rPr>
                <w:rFonts w:ascii="Century Gothic" w:hAnsi="Century Gothic"/>
                <w:sz w:val="14"/>
                <w:szCs w:val="14"/>
                <w:highlight w:val="yellow"/>
              </w:rPr>
              <w:t>ial awareness</w:t>
            </w:r>
          </w:p>
          <w:p w:rsidRPr="00B20AB2" w:rsidR="00414A24" w:rsidP="70B0552B" w:rsidRDefault="00414A24" w14:paraId="6AAA3CA9" w14:textId="0E2C254F" w14:noSpellErr="1">
            <w:pPr>
              <w:pStyle w:val="NoSpacing"/>
              <w:jc w:val="center"/>
              <w:rPr>
                <w:rFonts w:ascii="Century Gothic" w:hAnsi="Century Gothic"/>
                <w:b w:val="1"/>
                <w:bCs w:val="1"/>
                <w:sz w:val="14"/>
                <w:szCs w:val="14"/>
                <w:highlight w:val="yellow"/>
              </w:rPr>
            </w:pPr>
          </w:p>
          <w:p w:rsidRPr="00B20AB2" w:rsidR="00DC733C" w:rsidP="70B0552B" w:rsidRDefault="6A090DE0" w14:paraId="11BD7551" w14:textId="13C0E8A8" w14:noSpellErr="1">
            <w:pPr>
              <w:pStyle w:val="NoSpacing"/>
              <w:jc w:val="center"/>
              <w:rPr>
                <w:rFonts w:ascii="Century Gothic" w:hAnsi="Century Gothic"/>
                <w:b w:val="1"/>
                <w:bCs w:val="1"/>
                <w:sz w:val="14"/>
                <w:szCs w:val="14"/>
                <w:highlight w:val="yellow"/>
              </w:rPr>
            </w:pPr>
            <w:r w:rsidRPr="70B0552B" w:rsidR="6A090DE0">
              <w:rPr>
                <w:rFonts w:ascii="Century Gothic" w:hAnsi="Century Gothic"/>
                <w:b w:val="1"/>
                <w:bCs w:val="1"/>
                <w:sz w:val="14"/>
                <w:szCs w:val="14"/>
                <w:highlight w:val="yellow"/>
              </w:rPr>
              <w:t>Physical Education 2</w:t>
            </w:r>
          </w:p>
          <w:p w:rsidRPr="00B20AB2" w:rsidR="00DC733C" w:rsidP="70B0552B" w:rsidRDefault="6A090DE0" w14:paraId="66F7B392" w14:textId="46D54D55" w14:noSpellErr="1">
            <w:pPr>
              <w:pStyle w:val="NoSpacing"/>
              <w:jc w:val="center"/>
              <w:rPr>
                <w:rFonts w:ascii="Century Gothic" w:hAnsi="Century Gothic" w:cs="Calibri"/>
                <w:b w:val="1"/>
                <w:bCs w:val="1"/>
                <w:sz w:val="14"/>
                <w:szCs w:val="14"/>
                <w:highlight w:val="yellow"/>
              </w:rPr>
            </w:pPr>
            <w:r w:rsidRPr="70B0552B" w:rsidR="6A090DE0">
              <w:rPr>
                <w:rFonts w:ascii="Century Gothic" w:hAnsi="Century Gothic"/>
                <w:b w:val="1"/>
                <w:bCs w:val="1"/>
                <w:sz w:val="14"/>
                <w:szCs w:val="14"/>
                <w:highlight w:val="yellow"/>
              </w:rPr>
              <w:t>Ball Skills</w:t>
            </w:r>
          </w:p>
          <w:p w:rsidRPr="00B20AB2" w:rsidR="00DC733C" w:rsidP="70B0552B" w:rsidRDefault="6A090DE0" w14:paraId="0F9CDD1C" w14:textId="4E9FFBA0" w14:noSpellErr="1">
            <w:pPr>
              <w:jc w:val="center"/>
              <w:rPr>
                <w:rFonts w:ascii="Century Gothic" w:hAnsi="Century Gothic" w:eastAsia="Century Gothic" w:cs="Century Gothic"/>
                <w:color w:val="000000" w:themeColor="text1"/>
                <w:sz w:val="14"/>
                <w:szCs w:val="14"/>
                <w:highlight w:val="yellow"/>
              </w:rPr>
            </w:pPr>
            <w:r w:rsidRPr="70B0552B" w:rsidR="6A090DE0">
              <w:rPr>
                <w:rFonts w:ascii="Century Gothic" w:hAnsi="Century Gothic" w:eastAsia="Century Gothic" w:cs="Century Gothic"/>
                <w:color w:val="000000" w:themeColor="text1" w:themeTint="FF" w:themeShade="FF"/>
                <w:sz w:val="14"/>
                <w:szCs w:val="14"/>
                <w:highlight w:val="yellow"/>
              </w:rPr>
              <w:t xml:space="preserve">Children develop and secure fundamental movement skills of running, jumping, hoping, skipping, galloping, balancing, throwing, catching, rolling, </w:t>
            </w:r>
            <w:r w:rsidRPr="70B0552B" w:rsidR="6A090DE0">
              <w:rPr>
                <w:rFonts w:ascii="Century Gothic" w:hAnsi="Century Gothic" w:eastAsia="Century Gothic" w:cs="Century Gothic"/>
                <w:color w:val="000000" w:themeColor="text1" w:themeTint="FF" w:themeShade="FF"/>
                <w:sz w:val="14"/>
                <w:szCs w:val="14"/>
                <w:highlight w:val="yellow"/>
              </w:rPr>
              <w:t>stopping</w:t>
            </w:r>
            <w:r w:rsidRPr="70B0552B" w:rsidR="6A090DE0">
              <w:rPr>
                <w:rFonts w:ascii="Century Gothic" w:hAnsi="Century Gothic" w:eastAsia="Century Gothic" w:cs="Century Gothic"/>
                <w:color w:val="000000" w:themeColor="text1" w:themeTint="FF" w:themeShade="FF"/>
                <w:sz w:val="14"/>
                <w:szCs w:val="14"/>
                <w:highlight w:val="yellow"/>
              </w:rPr>
              <w:t xml:space="preserve"> and striking.</w:t>
            </w:r>
          </w:p>
          <w:p w:rsidR="00480EA3" w:rsidP="70B0552B" w:rsidRDefault="00480EA3" w14:paraId="49C86B2B" w14:textId="77777777" w14:noSpellErr="1">
            <w:pPr>
              <w:jc w:val="center"/>
              <w:rPr>
                <w:rFonts w:ascii="Century Gothic" w:hAnsi="Century Gothic"/>
                <w:b w:val="1"/>
                <w:bCs w:val="1"/>
                <w:sz w:val="14"/>
                <w:szCs w:val="14"/>
                <w:highlight w:val="yellow"/>
              </w:rPr>
            </w:pPr>
          </w:p>
          <w:p w:rsidRPr="00B20AB2" w:rsidR="00DC733C" w:rsidP="70B0552B" w:rsidRDefault="6A090DE0" w14:paraId="73921B5D" w14:textId="69E6794D" w14:noSpellErr="1">
            <w:pPr>
              <w:jc w:val="center"/>
              <w:rPr>
                <w:rFonts w:ascii="Century Gothic" w:hAnsi="Century Gothic"/>
                <w:b w:val="1"/>
                <w:bCs w:val="1"/>
                <w:sz w:val="14"/>
                <w:szCs w:val="14"/>
                <w:highlight w:val="yellow"/>
              </w:rPr>
            </w:pPr>
            <w:r w:rsidRPr="70B0552B" w:rsidR="6A090DE0">
              <w:rPr>
                <w:rFonts w:ascii="Century Gothic" w:hAnsi="Century Gothic"/>
                <w:b w:val="1"/>
                <w:bCs w:val="1"/>
                <w:sz w:val="14"/>
                <w:szCs w:val="14"/>
                <w:highlight w:val="yellow"/>
              </w:rPr>
              <w:t>K</w:t>
            </w:r>
            <w:r w:rsidRPr="70B0552B" w:rsidR="6A090DE0">
              <w:rPr>
                <w:rFonts w:ascii="Century Gothic" w:hAnsi="Century Gothic"/>
                <w:b w:val="1"/>
                <w:bCs w:val="1"/>
                <w:sz w:val="14"/>
                <w:szCs w:val="14"/>
                <w:highlight w:val="yellow"/>
              </w:rPr>
              <w:t>e</w:t>
            </w:r>
            <w:r w:rsidRPr="70B0552B" w:rsidR="6A090DE0">
              <w:rPr>
                <w:rFonts w:ascii="Century Gothic" w:hAnsi="Century Gothic"/>
                <w:b w:val="1"/>
                <w:bCs w:val="1"/>
                <w:sz w:val="14"/>
                <w:szCs w:val="14"/>
                <w:highlight w:val="yellow"/>
              </w:rPr>
              <w:t>y Questions:</w:t>
            </w:r>
          </w:p>
          <w:p w:rsidRPr="00B20AB2" w:rsidR="00DC733C" w:rsidP="70B0552B" w:rsidRDefault="6A090DE0" w14:paraId="55FF2B80" w14:textId="08A6EA48" w14:noSpellErr="1">
            <w:pPr>
              <w:jc w:val="center"/>
              <w:rPr>
                <w:rFonts w:ascii="Century Gothic" w:hAnsi="Century Gothic" w:eastAsia="Century Gothic" w:cs="Century Gothic"/>
                <w:b w:val="1"/>
                <w:bCs w:val="1"/>
                <w:color w:val="0070C0"/>
                <w:sz w:val="14"/>
                <w:szCs w:val="14"/>
                <w:highlight w:val="yellow"/>
              </w:rPr>
            </w:pPr>
            <w:r w:rsidRPr="70B0552B" w:rsidR="6A090DE0">
              <w:rPr>
                <w:rFonts w:ascii="Century Gothic" w:hAnsi="Century Gothic" w:eastAsia="Century Gothic" w:cs="Century Gothic"/>
                <w:b w:val="1"/>
                <w:bCs w:val="1"/>
                <w:color w:val="0070C0"/>
                <w:sz w:val="14"/>
                <w:szCs w:val="14"/>
                <w:highlight w:val="yellow"/>
              </w:rPr>
              <w:t>What do you look at when sending an object?   What does your body position look like when controlling the ball?</w:t>
            </w:r>
          </w:p>
          <w:p w:rsidR="00480EA3" w:rsidP="70B0552B" w:rsidRDefault="00480EA3" w14:paraId="0A472F67" w14:textId="77777777" w14:noSpellErr="1">
            <w:pPr>
              <w:jc w:val="center"/>
              <w:rPr>
                <w:rFonts w:ascii="Century Gothic" w:hAnsi="Century Gothic" w:eastAsia="Century Gothic" w:cs="Century Gothic"/>
                <w:b w:val="1"/>
                <w:bCs w:val="1"/>
                <w:color w:val="000000" w:themeColor="text1"/>
                <w:sz w:val="14"/>
                <w:szCs w:val="14"/>
                <w:highlight w:val="yellow"/>
              </w:rPr>
            </w:pPr>
          </w:p>
          <w:p w:rsidRPr="00B20AB2" w:rsidR="00DC733C" w:rsidP="70B0552B" w:rsidRDefault="6A090DE0" w14:paraId="179C25B3" w14:textId="28C4358D" w14:noSpellErr="1">
            <w:pPr>
              <w:jc w:val="center"/>
              <w:rPr>
                <w:rFonts w:ascii="Century Gothic" w:hAnsi="Century Gothic" w:eastAsia="Century Gothic" w:cs="Century Gothic"/>
                <w:b w:val="1"/>
                <w:bCs w:val="1"/>
                <w:color w:val="000000" w:themeColor="text1"/>
                <w:sz w:val="14"/>
                <w:szCs w:val="14"/>
                <w:highlight w:val="yellow"/>
              </w:rPr>
            </w:pPr>
            <w:r w:rsidRPr="70B0552B" w:rsidR="6A090DE0">
              <w:rPr>
                <w:rFonts w:ascii="Century Gothic" w:hAnsi="Century Gothic" w:eastAsia="Century Gothic" w:cs="Century Gothic"/>
                <w:b w:val="1"/>
                <w:bCs w:val="1"/>
                <w:color w:val="000000" w:themeColor="text1" w:themeTint="FF" w:themeShade="FF"/>
                <w:sz w:val="14"/>
                <w:szCs w:val="14"/>
                <w:highlight w:val="yellow"/>
              </w:rPr>
              <w:t>Vocabulary:</w:t>
            </w:r>
          </w:p>
          <w:p w:rsidRPr="00B20AB2" w:rsidR="00DC733C" w:rsidP="70B0552B" w:rsidRDefault="6A090DE0" w14:paraId="0769E1C1" w14:textId="6A84FE3E" w14:noSpellErr="1">
            <w:pPr>
              <w:jc w:val="center"/>
              <w:rPr>
                <w:rFonts w:ascii="Century Gothic" w:hAnsi="Century Gothic" w:eastAsia="Century Gothic" w:cs="Century Gothic"/>
                <w:color w:val="000000" w:themeColor="text1"/>
                <w:sz w:val="14"/>
                <w:szCs w:val="14"/>
                <w:highlight w:val="yellow"/>
              </w:rPr>
            </w:pPr>
            <w:r w:rsidRPr="70B0552B" w:rsidR="6A090DE0">
              <w:rPr>
                <w:rFonts w:ascii="Century Gothic" w:hAnsi="Century Gothic" w:eastAsia="Century Gothic" w:cs="Century Gothic"/>
                <w:color w:val="000000" w:themeColor="text1" w:themeTint="FF" w:themeShade="FF"/>
                <w:sz w:val="14"/>
                <w:szCs w:val="14"/>
                <w:highlight w:val="yellow"/>
              </w:rPr>
              <w:t>Warm-up, Teamwork, Respect,</w:t>
            </w:r>
          </w:p>
          <w:p w:rsidRPr="00B20AB2" w:rsidR="00DC733C" w:rsidP="70B0552B" w:rsidRDefault="6A090DE0" w14:paraId="6E57790F" w14:textId="34EB0E9B" w14:noSpellErr="1">
            <w:pPr>
              <w:jc w:val="center"/>
              <w:rPr>
                <w:rFonts w:ascii="Century Gothic" w:hAnsi="Century Gothic" w:eastAsia="Century Gothic" w:cs="Century Gothic"/>
                <w:color w:val="000000" w:themeColor="text1"/>
                <w:sz w:val="14"/>
                <w:szCs w:val="14"/>
                <w:highlight w:val="yellow"/>
              </w:rPr>
            </w:pPr>
            <w:r w:rsidRPr="70B0552B" w:rsidR="6A090DE0">
              <w:rPr>
                <w:rFonts w:ascii="Century Gothic" w:hAnsi="Century Gothic" w:eastAsia="Century Gothic" w:cs="Century Gothic"/>
                <w:color w:val="000000" w:themeColor="text1" w:themeTint="FF" w:themeShade="FF"/>
                <w:sz w:val="14"/>
                <w:szCs w:val="14"/>
                <w:highlight w:val="yellow"/>
              </w:rPr>
              <w:t>Attack, Defence, Tactics</w:t>
            </w:r>
          </w:p>
        </w:tc>
      </w:tr>
      <w:tr w:rsidRPr="00B20AB2" w:rsidR="00414A24" w:rsidTr="2235E545" w14:paraId="56FB3C0A" w14:textId="77777777">
        <w:trPr>
          <w:trHeight w:val="214"/>
        </w:trPr>
        <w:tc>
          <w:tcPr>
            <w:tcW w:w="5665" w:type="dxa"/>
            <w:gridSpan w:val="2"/>
            <w:shd w:val="clear" w:color="auto" w:fill="D9D9D9" w:themeFill="background1" w:themeFillShade="D9"/>
            <w:tcMar/>
          </w:tcPr>
          <w:p w:rsidRPr="00B20AB2" w:rsidR="00414A24" w:rsidP="004E7E8C" w:rsidRDefault="00414A24" w14:paraId="18E18E20" w14:textId="35CD60B8">
            <w:pPr>
              <w:jc w:val="center"/>
              <w:rPr>
                <w:rFonts w:ascii="Century Gothic" w:hAnsi="Century Gothic"/>
                <w:b/>
                <w:bCs/>
                <w:sz w:val="14"/>
                <w:szCs w:val="14"/>
              </w:rPr>
            </w:pPr>
            <w:r w:rsidRPr="00B20AB2">
              <w:rPr>
                <w:rFonts w:ascii="Century Gothic" w:hAnsi="Century Gothic"/>
                <w:b/>
                <w:bCs/>
                <w:sz w:val="14"/>
                <w:szCs w:val="14"/>
              </w:rPr>
              <w:lastRenderedPageBreak/>
              <w:t>Music</w:t>
            </w:r>
          </w:p>
        </w:tc>
        <w:tc>
          <w:tcPr>
            <w:tcW w:w="5529" w:type="dxa"/>
            <w:vMerge w:val="restart"/>
            <w:shd w:val="clear" w:color="auto" w:fill="D9D9D9" w:themeFill="background1" w:themeFillShade="D9"/>
            <w:tcMar/>
          </w:tcPr>
          <w:p w:rsidRPr="00B20AB2" w:rsidR="00414A24" w:rsidP="00B3300E" w:rsidRDefault="00414A24" w14:paraId="218D1127" w14:textId="77777777">
            <w:pPr>
              <w:jc w:val="center"/>
              <w:rPr>
                <w:rFonts w:ascii="Century Gothic" w:hAnsi="Century Gothic"/>
                <w:b/>
                <w:bCs/>
                <w:sz w:val="14"/>
                <w:szCs w:val="14"/>
              </w:rPr>
            </w:pPr>
            <w:r w:rsidRPr="00B20AB2">
              <w:rPr>
                <w:rFonts w:ascii="Century Gothic" w:hAnsi="Century Gothic"/>
                <w:b/>
                <w:bCs/>
                <w:sz w:val="14"/>
                <w:szCs w:val="14"/>
              </w:rPr>
              <w:t>Science</w:t>
            </w:r>
          </w:p>
          <w:p w:rsidRPr="00B20AB2" w:rsidR="00B20AB2" w:rsidP="00B20AB2" w:rsidRDefault="00B20AB2" w14:paraId="5F6A9BB2" w14:textId="77777777">
            <w:pPr>
              <w:jc w:val="center"/>
              <w:rPr>
                <w:rFonts w:ascii="Century Gothic" w:hAnsi="Century Gothic"/>
                <w:b/>
                <w:bCs/>
                <w:sz w:val="14"/>
                <w:szCs w:val="14"/>
              </w:rPr>
            </w:pPr>
            <w:r w:rsidRPr="00B20AB2">
              <w:rPr>
                <w:rFonts w:ascii="Century Gothic" w:hAnsi="Century Gothic"/>
                <w:b/>
                <w:bCs/>
                <w:sz w:val="14"/>
                <w:szCs w:val="14"/>
              </w:rPr>
              <w:t>Spring 1</w:t>
            </w:r>
          </w:p>
          <w:p w:rsidRPr="00B20AB2" w:rsidR="00B20AB2" w:rsidP="00B20AB2" w:rsidRDefault="00B20AB2" w14:paraId="17E3F3B4" w14:textId="77777777">
            <w:pPr>
              <w:jc w:val="center"/>
              <w:rPr>
                <w:rFonts w:ascii="Century Gothic" w:hAnsi="Century Gothic"/>
                <w:b/>
                <w:bCs/>
                <w:sz w:val="14"/>
                <w:szCs w:val="14"/>
              </w:rPr>
            </w:pPr>
            <w:r w:rsidRPr="00B20AB2">
              <w:rPr>
                <w:rFonts w:ascii="Century Gothic" w:hAnsi="Century Gothic"/>
                <w:b/>
                <w:bCs/>
                <w:sz w:val="14"/>
                <w:szCs w:val="14"/>
              </w:rPr>
              <w:t>Plants</w:t>
            </w:r>
          </w:p>
          <w:p w:rsidR="00D7657A" w:rsidP="00B20AB2" w:rsidRDefault="00D7657A" w14:paraId="205E8C31" w14:textId="77777777">
            <w:pPr>
              <w:jc w:val="center"/>
              <w:rPr>
                <w:rFonts w:ascii="Century Gothic" w:hAnsi="Century Gothic"/>
                <w:b/>
                <w:bCs/>
                <w:sz w:val="14"/>
                <w:szCs w:val="14"/>
              </w:rPr>
            </w:pPr>
          </w:p>
          <w:p w:rsidRPr="00B20AB2" w:rsidR="00B20AB2" w:rsidP="00B20AB2" w:rsidRDefault="00B20AB2" w14:paraId="1F08F36B" w14:textId="76EDEB08">
            <w:pPr>
              <w:jc w:val="center"/>
              <w:rPr>
                <w:rFonts w:ascii="Century Gothic" w:hAnsi="Century Gothic"/>
                <w:b/>
                <w:bCs/>
                <w:sz w:val="14"/>
                <w:szCs w:val="14"/>
              </w:rPr>
            </w:pPr>
            <w:r w:rsidRPr="00B20AB2">
              <w:rPr>
                <w:rFonts w:ascii="Century Gothic" w:hAnsi="Century Gothic"/>
                <w:b/>
                <w:bCs/>
                <w:sz w:val="14"/>
                <w:szCs w:val="14"/>
              </w:rPr>
              <w:t>Key Questions:</w:t>
            </w:r>
          </w:p>
          <w:p w:rsidR="00D7657A" w:rsidP="00B20AB2" w:rsidRDefault="00B20AB2" w14:paraId="4F8B1F9B" w14:textId="77777777">
            <w:pPr>
              <w:spacing w:line="259" w:lineRule="auto"/>
              <w:jc w:val="center"/>
              <w:rPr>
                <w:rFonts w:ascii="Century Gothic" w:hAnsi="Century Gothic"/>
                <w:color w:val="000000"/>
                <w:sz w:val="14"/>
                <w:szCs w:val="14"/>
              </w:rPr>
            </w:pPr>
            <w:r w:rsidRPr="00B20AB2">
              <w:rPr>
                <w:rFonts w:ascii="Century Gothic" w:hAnsi="Century Gothic"/>
                <w:color w:val="000000"/>
                <w:sz w:val="14"/>
                <w:szCs w:val="14"/>
              </w:rPr>
              <w:t xml:space="preserve">Is a plant alive? What do plants need to grow? </w:t>
            </w:r>
          </w:p>
          <w:p w:rsidR="00D7657A" w:rsidP="00B20AB2" w:rsidRDefault="00D7657A" w14:paraId="1ECB0CE4" w14:textId="77777777">
            <w:pPr>
              <w:spacing w:line="259" w:lineRule="auto"/>
              <w:jc w:val="center"/>
              <w:rPr>
                <w:rFonts w:ascii="Century Gothic" w:hAnsi="Century Gothic"/>
                <w:color w:val="000000"/>
                <w:sz w:val="14"/>
                <w:szCs w:val="14"/>
              </w:rPr>
            </w:pPr>
          </w:p>
          <w:p w:rsidR="00D7657A" w:rsidP="00B20AB2" w:rsidRDefault="00D7657A" w14:paraId="22F070DE" w14:textId="27486157">
            <w:pPr>
              <w:spacing w:line="259" w:lineRule="auto"/>
              <w:jc w:val="center"/>
              <w:rPr>
                <w:rFonts w:ascii="Century Gothic" w:hAnsi="Century Gothic"/>
                <w:b/>
                <w:bCs/>
                <w:color w:val="0070C0"/>
                <w:sz w:val="14"/>
                <w:szCs w:val="14"/>
              </w:rPr>
            </w:pPr>
            <w:r w:rsidRPr="00D7657A">
              <w:rPr>
                <w:rFonts w:ascii="Century Gothic" w:hAnsi="Century Gothic"/>
                <w:b/>
                <w:bCs/>
                <w:color w:val="0070C0"/>
                <w:sz w:val="14"/>
                <w:szCs w:val="14"/>
              </w:rPr>
              <w:t>What are the basic needs of plants for survival and the impact of changing these?</w:t>
            </w:r>
          </w:p>
          <w:p w:rsidR="00D7657A" w:rsidP="00B20AB2" w:rsidRDefault="00D7657A" w14:paraId="132AD14C" w14:textId="77777777">
            <w:pPr>
              <w:spacing w:line="259" w:lineRule="auto"/>
              <w:jc w:val="center"/>
              <w:rPr>
                <w:rFonts w:ascii="Century Gothic" w:hAnsi="Century Gothic"/>
                <w:b/>
                <w:bCs/>
                <w:color w:val="0070C0"/>
                <w:sz w:val="14"/>
                <w:szCs w:val="14"/>
              </w:rPr>
            </w:pPr>
          </w:p>
          <w:p w:rsidRPr="00B20AB2" w:rsidR="00B20AB2" w:rsidP="00B20AB2" w:rsidRDefault="00B20AB2" w14:paraId="02E270D7" w14:textId="77777777">
            <w:pPr>
              <w:spacing w:line="259" w:lineRule="auto"/>
              <w:jc w:val="center"/>
              <w:rPr>
                <w:rFonts w:ascii="Century Gothic" w:hAnsi="Century Gothic"/>
                <w:b/>
                <w:bCs/>
                <w:sz w:val="14"/>
                <w:szCs w:val="14"/>
              </w:rPr>
            </w:pPr>
            <w:r w:rsidRPr="00B20AB2">
              <w:rPr>
                <w:rFonts w:ascii="Century Gothic" w:hAnsi="Century Gothic"/>
                <w:b/>
                <w:bCs/>
                <w:sz w:val="14"/>
                <w:szCs w:val="14"/>
              </w:rPr>
              <w:t>Vocabulary:</w:t>
            </w:r>
          </w:p>
          <w:p w:rsidRPr="00B20AB2" w:rsidR="00414A24" w:rsidP="00B20AB2" w:rsidRDefault="00B20AB2" w14:paraId="1C932162" w14:textId="11AAFD5D">
            <w:pPr>
              <w:jc w:val="center"/>
              <w:rPr>
                <w:rFonts w:ascii="Century Gothic" w:hAnsi="Century Gothic"/>
                <w:sz w:val="14"/>
                <w:szCs w:val="14"/>
              </w:rPr>
            </w:pPr>
            <w:r w:rsidRPr="00B20AB2">
              <w:rPr>
                <w:rFonts w:ascii="Century Gothic" w:hAnsi="Century Gothic"/>
                <w:color w:val="000000"/>
                <w:sz w:val="14"/>
                <w:szCs w:val="14"/>
              </w:rPr>
              <w:t>Plants</w:t>
            </w:r>
            <w:r w:rsidR="00D7657A">
              <w:rPr>
                <w:rFonts w:ascii="Century Gothic" w:hAnsi="Century Gothic"/>
                <w:color w:val="000000"/>
                <w:sz w:val="14"/>
                <w:szCs w:val="14"/>
              </w:rPr>
              <w:t>,</w:t>
            </w:r>
            <w:r w:rsidRPr="00B20AB2">
              <w:rPr>
                <w:rFonts w:ascii="Century Gothic" w:hAnsi="Century Gothic"/>
                <w:color w:val="000000"/>
                <w:sz w:val="14"/>
                <w:szCs w:val="14"/>
              </w:rPr>
              <w:t xml:space="preserve"> </w:t>
            </w:r>
            <w:r w:rsidR="00D7657A">
              <w:rPr>
                <w:rFonts w:ascii="Century Gothic" w:hAnsi="Century Gothic"/>
                <w:color w:val="000000"/>
                <w:sz w:val="14"/>
                <w:szCs w:val="14"/>
              </w:rPr>
              <w:t>t</w:t>
            </w:r>
            <w:r w:rsidRPr="00B20AB2">
              <w:rPr>
                <w:rFonts w:ascii="Century Gothic" w:hAnsi="Century Gothic"/>
                <w:color w:val="000000"/>
                <w:sz w:val="14"/>
                <w:szCs w:val="14"/>
              </w:rPr>
              <w:t>emperature, mature, light, shade, grow</w:t>
            </w:r>
          </w:p>
        </w:tc>
        <w:tc>
          <w:tcPr>
            <w:tcW w:w="4293" w:type="dxa"/>
            <w:gridSpan w:val="2"/>
            <w:vMerge w:val="restart"/>
            <w:shd w:val="clear" w:color="auto" w:fill="D9D9D9" w:themeFill="background1" w:themeFillShade="D9"/>
            <w:tcMar/>
          </w:tcPr>
          <w:p w:rsidRPr="00B20AB2" w:rsidR="00414A24" w:rsidP="00414A24" w:rsidRDefault="00414A24" w14:paraId="42FE160A" w14:textId="77777777">
            <w:pPr>
              <w:jc w:val="center"/>
              <w:rPr>
                <w:rFonts w:ascii="Century Gothic" w:hAnsi="Century Gothic"/>
                <w:b/>
                <w:bCs/>
                <w:sz w:val="14"/>
                <w:szCs w:val="14"/>
              </w:rPr>
            </w:pPr>
            <w:r w:rsidRPr="00B20AB2">
              <w:rPr>
                <w:rFonts w:ascii="Century Gothic" w:hAnsi="Century Gothic"/>
                <w:b/>
                <w:bCs/>
                <w:sz w:val="14"/>
                <w:szCs w:val="14"/>
              </w:rPr>
              <w:t>Science</w:t>
            </w:r>
          </w:p>
          <w:p w:rsidRPr="00B20AB2" w:rsidR="00B20AB2" w:rsidP="00B20AB2" w:rsidRDefault="00B20AB2" w14:paraId="4FAB1C5D" w14:textId="77777777">
            <w:pPr>
              <w:jc w:val="center"/>
              <w:rPr>
                <w:rFonts w:ascii="Century Gothic" w:hAnsi="Century Gothic"/>
                <w:b/>
                <w:bCs/>
                <w:sz w:val="14"/>
                <w:szCs w:val="14"/>
              </w:rPr>
            </w:pPr>
            <w:r w:rsidRPr="00B20AB2">
              <w:rPr>
                <w:rFonts w:ascii="Century Gothic" w:hAnsi="Century Gothic"/>
                <w:b/>
                <w:bCs/>
                <w:sz w:val="14"/>
                <w:szCs w:val="14"/>
              </w:rPr>
              <w:t>Spring 2</w:t>
            </w:r>
          </w:p>
          <w:p w:rsidRPr="00B20AB2" w:rsidR="00B20AB2" w:rsidP="00B20AB2" w:rsidRDefault="00B20AB2" w14:paraId="726C080E" w14:textId="77777777">
            <w:pPr>
              <w:jc w:val="center"/>
              <w:rPr>
                <w:rFonts w:ascii="Century Gothic" w:hAnsi="Century Gothic"/>
                <w:b/>
                <w:bCs/>
                <w:sz w:val="14"/>
                <w:szCs w:val="14"/>
              </w:rPr>
            </w:pPr>
            <w:r w:rsidRPr="00B20AB2">
              <w:rPr>
                <w:rFonts w:ascii="Century Gothic" w:hAnsi="Century Gothic" w:eastAsiaTheme="minorHAnsi" w:cstheme="minorBidi"/>
                <w:b/>
                <w:color w:val="000000"/>
                <w:sz w:val="14"/>
                <w:szCs w:val="14"/>
                <w:lang w:eastAsia="en-US"/>
              </w:rPr>
              <w:t xml:space="preserve"> </w:t>
            </w:r>
            <w:r w:rsidRPr="00B20AB2">
              <w:rPr>
                <w:rFonts w:ascii="Century Gothic" w:hAnsi="Century Gothic"/>
                <w:b/>
                <w:bCs/>
                <w:sz w:val="14"/>
                <w:szCs w:val="14"/>
              </w:rPr>
              <w:t>Materials and their suitability for different purposes</w:t>
            </w:r>
          </w:p>
          <w:p w:rsidR="00D7657A" w:rsidP="00B20AB2" w:rsidRDefault="00D7657A" w14:paraId="2C19DADC" w14:textId="77777777">
            <w:pPr>
              <w:jc w:val="center"/>
              <w:rPr>
                <w:rFonts w:ascii="Century Gothic" w:hAnsi="Century Gothic"/>
                <w:b/>
                <w:bCs/>
                <w:sz w:val="14"/>
                <w:szCs w:val="14"/>
              </w:rPr>
            </w:pPr>
          </w:p>
          <w:p w:rsidR="00B20AB2" w:rsidP="00B20AB2" w:rsidRDefault="00B20AB2" w14:paraId="357DECFC" w14:textId="34834C7B">
            <w:pPr>
              <w:jc w:val="center"/>
              <w:rPr>
                <w:rFonts w:ascii="Century Gothic" w:hAnsi="Century Gothic"/>
                <w:b/>
                <w:bCs/>
                <w:sz w:val="14"/>
                <w:szCs w:val="14"/>
              </w:rPr>
            </w:pPr>
            <w:r w:rsidRPr="00B20AB2">
              <w:rPr>
                <w:rFonts w:ascii="Century Gothic" w:hAnsi="Century Gothic"/>
                <w:b/>
                <w:bCs/>
                <w:sz w:val="14"/>
                <w:szCs w:val="14"/>
              </w:rPr>
              <w:t>Key Questions:</w:t>
            </w:r>
          </w:p>
          <w:p w:rsidRPr="00B20AB2" w:rsidR="00D7657A" w:rsidP="00B20AB2" w:rsidRDefault="00D7657A" w14:paraId="29583A3E" w14:textId="77777777">
            <w:pPr>
              <w:jc w:val="center"/>
              <w:rPr>
                <w:rFonts w:ascii="Century Gothic" w:hAnsi="Century Gothic"/>
                <w:b/>
                <w:bCs/>
                <w:sz w:val="14"/>
                <w:szCs w:val="14"/>
              </w:rPr>
            </w:pPr>
          </w:p>
          <w:p w:rsidR="00B20AB2" w:rsidP="00B20AB2" w:rsidRDefault="00B20AB2" w14:paraId="38B4251D" w14:textId="67C69C98">
            <w:pPr>
              <w:spacing w:line="259" w:lineRule="auto"/>
              <w:jc w:val="center"/>
              <w:rPr>
                <w:rFonts w:ascii="Century Gothic" w:hAnsi="Century Gothic"/>
                <w:sz w:val="14"/>
                <w:szCs w:val="14"/>
              </w:rPr>
            </w:pPr>
            <w:r w:rsidRPr="00B20AB2">
              <w:rPr>
                <w:rFonts w:ascii="Century Gothic" w:hAnsi="Century Gothic"/>
                <w:sz w:val="14"/>
                <w:szCs w:val="14"/>
              </w:rPr>
              <w:t>Why do some materials change?</w:t>
            </w:r>
          </w:p>
          <w:p w:rsidR="00D7657A" w:rsidP="00B20AB2" w:rsidRDefault="00D7657A" w14:paraId="1ADA5C5B" w14:textId="77777777">
            <w:pPr>
              <w:spacing w:line="259" w:lineRule="auto"/>
              <w:jc w:val="center"/>
              <w:rPr>
                <w:rFonts w:ascii="Century Gothic" w:hAnsi="Century Gothic"/>
                <w:sz w:val="14"/>
                <w:szCs w:val="14"/>
              </w:rPr>
            </w:pPr>
          </w:p>
          <w:p w:rsidRPr="00D7657A" w:rsidR="00D7657A" w:rsidP="00B20AB2" w:rsidRDefault="00D7657A" w14:paraId="433950A5" w14:textId="15290367">
            <w:pPr>
              <w:spacing w:line="259" w:lineRule="auto"/>
              <w:jc w:val="center"/>
              <w:rPr>
                <w:rFonts w:ascii="Century Gothic" w:hAnsi="Century Gothic"/>
                <w:b/>
                <w:bCs/>
                <w:color w:val="8064A2" w:themeColor="accent4"/>
                <w:sz w:val="14"/>
                <w:szCs w:val="14"/>
              </w:rPr>
            </w:pPr>
            <w:r w:rsidRPr="00D7657A">
              <w:rPr>
                <w:rFonts w:ascii="Century Gothic" w:hAnsi="Century Gothic"/>
                <w:b/>
                <w:bCs/>
                <w:color w:val="8064A2" w:themeColor="accent4"/>
                <w:sz w:val="14"/>
                <w:szCs w:val="14"/>
              </w:rPr>
              <w:t>Distinguish objects from materials, describe their properties, identify and group everyday materials and compare their suitability for different uses</w:t>
            </w:r>
          </w:p>
          <w:p w:rsidR="00D7657A" w:rsidP="00B20AB2" w:rsidRDefault="00D7657A" w14:paraId="4E307848" w14:textId="77777777">
            <w:pPr>
              <w:spacing w:line="259" w:lineRule="auto"/>
              <w:jc w:val="center"/>
              <w:rPr>
                <w:rFonts w:ascii="Century Gothic" w:hAnsi="Century Gothic" w:eastAsia="Century Gothic" w:cs="Century Gothic"/>
                <w:b/>
                <w:bCs/>
                <w:sz w:val="14"/>
                <w:szCs w:val="14"/>
                <w:lang w:val="en-US"/>
              </w:rPr>
            </w:pPr>
          </w:p>
          <w:p w:rsidRPr="00B20AB2" w:rsidR="00B20AB2" w:rsidP="00B20AB2" w:rsidRDefault="00B20AB2" w14:paraId="7200AADD" w14:textId="4615D245">
            <w:pPr>
              <w:spacing w:line="259" w:lineRule="auto"/>
              <w:jc w:val="center"/>
              <w:rPr>
                <w:rFonts w:ascii="Century Gothic" w:hAnsi="Century Gothic" w:eastAsia="Century Gothic" w:cs="Century Gothic"/>
                <w:b/>
                <w:bCs/>
                <w:sz w:val="14"/>
                <w:szCs w:val="14"/>
                <w:lang w:val="en-US"/>
              </w:rPr>
            </w:pPr>
            <w:r w:rsidRPr="00B20AB2">
              <w:rPr>
                <w:rFonts w:ascii="Century Gothic" w:hAnsi="Century Gothic" w:eastAsia="Century Gothic" w:cs="Century Gothic"/>
                <w:b/>
                <w:bCs/>
                <w:sz w:val="14"/>
                <w:szCs w:val="14"/>
                <w:lang w:val="en-US"/>
              </w:rPr>
              <w:t>Vocabulary:</w:t>
            </w:r>
          </w:p>
          <w:p w:rsidRPr="00B20AB2" w:rsidR="00B20AB2" w:rsidP="00B20AB2" w:rsidRDefault="00B20AB2" w14:paraId="1EA7DE9E" w14:textId="77777777">
            <w:pPr>
              <w:jc w:val="center"/>
              <w:rPr>
                <w:rFonts w:ascii="Century Gothic" w:hAnsi="Century Gothic" w:eastAsia="Century Gothic" w:cs="Century Gothic"/>
                <w:sz w:val="14"/>
                <w:szCs w:val="14"/>
                <w:lang w:val="en-US"/>
              </w:rPr>
            </w:pPr>
            <w:r w:rsidRPr="00B20AB2">
              <w:rPr>
                <w:rFonts w:ascii="Century Gothic" w:hAnsi="Century Gothic" w:eastAsia="Century Gothic" w:cs="Century Gothic"/>
                <w:sz w:val="14"/>
                <w:szCs w:val="14"/>
                <w:lang w:val="en-US"/>
              </w:rPr>
              <w:t>rigid, flexible, reflective, transparent, opaque, translucent, push, pull, twist, squash</w:t>
            </w:r>
          </w:p>
          <w:p w:rsidRPr="00B20AB2" w:rsidR="002817D2" w:rsidP="00D7657A" w:rsidRDefault="002817D2" w14:paraId="58DAA510" w14:textId="1471738D">
            <w:pPr>
              <w:jc w:val="center"/>
              <w:rPr>
                <w:rFonts w:ascii="Century Gothic" w:hAnsi="Century Gothic"/>
                <w:b/>
                <w:bCs/>
                <w:sz w:val="14"/>
                <w:szCs w:val="14"/>
                <w:u w:val="single"/>
              </w:rPr>
            </w:pPr>
          </w:p>
        </w:tc>
      </w:tr>
      <w:tr w:rsidRPr="00B20AB2" w:rsidR="00414A24" w:rsidTr="2235E545" w14:paraId="7093CF1C" w14:textId="77777777">
        <w:trPr>
          <w:trHeight w:val="2717"/>
        </w:trPr>
        <w:tc>
          <w:tcPr>
            <w:tcW w:w="2117" w:type="dxa"/>
            <w:shd w:val="clear" w:color="auto" w:fill="D9D9D9" w:themeFill="background1" w:themeFillShade="D9"/>
            <w:tcMar/>
          </w:tcPr>
          <w:p w:rsidRPr="00B20AB2" w:rsidR="00414A24" w:rsidP="00ED6FFF" w:rsidRDefault="00414A24" w14:paraId="79D41416" w14:textId="1E345D11">
            <w:pPr>
              <w:pStyle w:val="NoSpacing"/>
              <w:jc w:val="center"/>
              <w:rPr>
                <w:rFonts w:ascii="Century Gothic" w:hAnsi="Century Gothic"/>
                <w:b/>
                <w:bCs/>
                <w:sz w:val="14"/>
                <w:szCs w:val="14"/>
              </w:rPr>
            </w:pPr>
            <w:r w:rsidRPr="00B20AB2">
              <w:rPr>
                <w:rFonts w:ascii="Century Gothic" w:hAnsi="Century Gothic"/>
                <w:b/>
                <w:bCs/>
                <w:sz w:val="14"/>
                <w:szCs w:val="14"/>
              </w:rPr>
              <w:t>Melody/Use of Voice</w:t>
            </w:r>
          </w:p>
          <w:p w:rsidRPr="00B20AB2" w:rsidR="00414A24" w:rsidP="00ED6FFF" w:rsidRDefault="00414A24" w14:paraId="7C4A5F11" w14:textId="4FC5FEFD">
            <w:pPr>
              <w:pStyle w:val="NoSpacing"/>
              <w:jc w:val="center"/>
              <w:rPr>
                <w:rFonts w:ascii="Century Gothic" w:hAnsi="Century Gothic"/>
                <w:b/>
                <w:bCs/>
                <w:sz w:val="14"/>
                <w:szCs w:val="14"/>
              </w:rPr>
            </w:pPr>
            <w:r w:rsidRPr="00B20AB2">
              <w:rPr>
                <w:rFonts w:ascii="Century Gothic" w:hAnsi="Century Gothic"/>
                <w:b/>
                <w:bCs/>
                <w:sz w:val="14"/>
                <w:szCs w:val="14"/>
              </w:rPr>
              <w:t>Key Questions:</w:t>
            </w:r>
          </w:p>
          <w:p w:rsidRPr="00B20AB2" w:rsidR="00414A24" w:rsidP="00ED6FFF" w:rsidRDefault="00414A24" w14:paraId="4C2E0F4E" w14:textId="77777777">
            <w:pPr>
              <w:jc w:val="center"/>
              <w:rPr>
                <w:rFonts w:ascii="Century Gothic" w:hAnsi="Century Gothic" w:eastAsia="Century Gothic" w:cs="Century Gothic"/>
                <w:color w:val="000000" w:themeColor="text1"/>
                <w:sz w:val="14"/>
                <w:szCs w:val="14"/>
                <w:lang w:val="en-US"/>
              </w:rPr>
            </w:pPr>
            <w:r w:rsidRPr="00B20AB2">
              <w:rPr>
                <w:rFonts w:ascii="Century Gothic" w:hAnsi="Century Gothic" w:eastAsia="Century Gothic" w:cs="Century Gothic"/>
                <w:color w:val="000000" w:themeColor="text1"/>
                <w:sz w:val="14"/>
                <w:szCs w:val="14"/>
                <w:lang w:val="en-US"/>
              </w:rPr>
              <w:t>What do the words mean? What is the story in the song? What is the song about? What is a verse? What is a chorus?</w:t>
            </w:r>
          </w:p>
          <w:p w:rsidRPr="00B20AB2" w:rsidR="00414A24" w:rsidP="00ED6FFF" w:rsidRDefault="00414A24" w14:paraId="1E0DEE31" w14:textId="77777777">
            <w:pPr>
              <w:spacing w:line="259" w:lineRule="auto"/>
              <w:jc w:val="center"/>
              <w:rPr>
                <w:rFonts w:ascii="Century Gothic" w:hAnsi="Century Gothic" w:eastAsia="Century Gothic" w:cs="Century Gothic"/>
                <w:b/>
                <w:bCs/>
                <w:sz w:val="14"/>
                <w:szCs w:val="14"/>
                <w:lang w:val="en-US"/>
              </w:rPr>
            </w:pPr>
            <w:r w:rsidRPr="00B20AB2">
              <w:rPr>
                <w:rFonts w:ascii="Century Gothic" w:hAnsi="Century Gothic" w:eastAsia="Century Gothic" w:cs="Century Gothic"/>
                <w:b/>
                <w:bCs/>
                <w:sz w:val="14"/>
                <w:szCs w:val="14"/>
                <w:lang w:val="en-US"/>
              </w:rPr>
              <w:t>Vocabulary:</w:t>
            </w:r>
          </w:p>
          <w:p w:rsidRPr="00B20AB2" w:rsidR="00480EA3" w:rsidP="00480EA3" w:rsidRDefault="00480EA3" w14:paraId="37F7E2B7" w14:textId="77777777">
            <w:pPr>
              <w:jc w:val="center"/>
              <w:rPr>
                <w:rFonts w:ascii="Century Gothic" w:hAnsi="Century Gothic"/>
                <w:sz w:val="14"/>
                <w:szCs w:val="14"/>
              </w:rPr>
            </w:pPr>
            <w:r w:rsidRPr="00B20AB2">
              <w:rPr>
                <w:rFonts w:ascii="Century Gothic" w:hAnsi="Century Gothic"/>
                <w:sz w:val="14"/>
                <w:szCs w:val="14"/>
              </w:rPr>
              <w:t>Song, word, verse, chorus, warm-up</w:t>
            </w:r>
          </w:p>
          <w:p w:rsidRPr="00B20AB2" w:rsidR="00414A24" w:rsidP="00480EA3" w:rsidRDefault="00414A24" w14:paraId="22B73BDB" w14:textId="77777777">
            <w:pPr>
              <w:jc w:val="center"/>
              <w:rPr>
                <w:rFonts w:ascii="Century Gothic" w:hAnsi="Century Gothic"/>
                <w:b/>
                <w:bCs/>
                <w:sz w:val="14"/>
                <w:szCs w:val="14"/>
              </w:rPr>
            </w:pPr>
          </w:p>
        </w:tc>
        <w:tc>
          <w:tcPr>
            <w:tcW w:w="3548" w:type="dxa"/>
            <w:shd w:val="clear" w:color="auto" w:fill="D9D9D9" w:themeFill="background1" w:themeFillShade="D9"/>
            <w:tcMar/>
          </w:tcPr>
          <w:p w:rsidRPr="00B20AB2" w:rsidR="00414A24" w:rsidP="00ED6FFF" w:rsidRDefault="00414A24" w14:paraId="7D02EFCC" w14:textId="482713EE">
            <w:pPr>
              <w:jc w:val="center"/>
              <w:rPr>
                <w:rFonts w:ascii="Century Gothic" w:hAnsi="Century Gothic"/>
                <w:b/>
                <w:bCs/>
                <w:sz w:val="14"/>
                <w:szCs w:val="14"/>
              </w:rPr>
            </w:pPr>
            <w:r w:rsidRPr="00B20AB2">
              <w:rPr>
                <w:rFonts w:ascii="Century Gothic" w:hAnsi="Century Gothic"/>
                <w:b/>
                <w:bCs/>
                <w:sz w:val="14"/>
                <w:szCs w:val="14"/>
              </w:rPr>
              <w:t>Notation</w:t>
            </w:r>
          </w:p>
          <w:p w:rsidRPr="00B20AB2" w:rsidR="00414A24" w:rsidP="00ED6FFF" w:rsidRDefault="00414A24" w14:paraId="20198B1B" w14:textId="451CCD76">
            <w:pPr>
              <w:jc w:val="center"/>
              <w:rPr>
                <w:rFonts w:ascii="Century Gothic" w:hAnsi="Century Gothic"/>
                <w:b/>
                <w:bCs/>
                <w:sz w:val="14"/>
                <w:szCs w:val="14"/>
              </w:rPr>
            </w:pPr>
            <w:r w:rsidRPr="00B20AB2">
              <w:rPr>
                <w:rFonts w:ascii="Century Gothic" w:hAnsi="Century Gothic"/>
                <w:b/>
                <w:bCs/>
                <w:sz w:val="14"/>
                <w:szCs w:val="14"/>
              </w:rPr>
              <w:t>Key Questions:</w:t>
            </w:r>
          </w:p>
          <w:p w:rsidRPr="00B20AB2" w:rsidR="00414A24" w:rsidP="00ED6FFF" w:rsidRDefault="00414A24" w14:paraId="0EFA4D0C" w14:textId="77777777">
            <w:pPr>
              <w:jc w:val="center"/>
              <w:rPr>
                <w:rFonts w:ascii="Century Gothic" w:hAnsi="Century Gothic" w:eastAsia="Century Gothic" w:cs="Century Gothic"/>
                <w:sz w:val="14"/>
                <w:szCs w:val="14"/>
                <w:lang w:val="en-US"/>
              </w:rPr>
            </w:pPr>
            <w:r w:rsidRPr="00B20AB2">
              <w:rPr>
                <w:rFonts w:ascii="Century Gothic" w:hAnsi="Century Gothic" w:eastAsia="Century Gothic" w:cs="Century Gothic"/>
                <w:sz w:val="14"/>
                <w:szCs w:val="14"/>
                <w:lang w:val="en-US"/>
              </w:rPr>
              <w:t>How long is this note? What is the name of this note? What is the pitch of this note? What is a stave? What is a treble clef? What is a rest?</w:t>
            </w:r>
          </w:p>
          <w:p w:rsidRPr="00B20AB2" w:rsidR="00414A24" w:rsidP="00ED6FFF" w:rsidRDefault="00414A24" w14:paraId="336A8EB7" w14:textId="77777777">
            <w:pPr>
              <w:spacing w:line="259" w:lineRule="auto"/>
              <w:jc w:val="center"/>
              <w:rPr>
                <w:rFonts w:ascii="Century Gothic" w:hAnsi="Century Gothic" w:eastAsia="Century Gothic" w:cs="Century Gothic"/>
                <w:b/>
                <w:bCs/>
                <w:sz w:val="14"/>
                <w:szCs w:val="14"/>
                <w:lang w:val="en-US"/>
              </w:rPr>
            </w:pPr>
            <w:r w:rsidRPr="00B20AB2">
              <w:rPr>
                <w:rFonts w:ascii="Century Gothic" w:hAnsi="Century Gothic" w:eastAsia="Century Gothic" w:cs="Century Gothic"/>
                <w:b/>
                <w:bCs/>
                <w:sz w:val="14"/>
                <w:szCs w:val="14"/>
                <w:lang w:val="en-US"/>
              </w:rPr>
              <w:t>Vocabulary:</w:t>
            </w:r>
          </w:p>
          <w:p w:rsidRPr="00B20AB2" w:rsidR="00480EA3" w:rsidP="00480EA3" w:rsidRDefault="00480EA3" w14:paraId="03262C26" w14:textId="77777777">
            <w:pPr>
              <w:jc w:val="center"/>
              <w:rPr>
                <w:rFonts w:ascii="Century Gothic" w:hAnsi="Century Gothic" w:eastAsia="Century Gothic" w:cs="Century Gothic"/>
                <w:color w:val="000000" w:themeColor="text1"/>
                <w:sz w:val="14"/>
                <w:szCs w:val="14"/>
                <w:lang w:val="en-US"/>
              </w:rPr>
            </w:pPr>
            <w:r w:rsidRPr="00B20AB2">
              <w:rPr>
                <w:rFonts w:ascii="Century Gothic" w:hAnsi="Century Gothic" w:eastAsia="Century Gothic" w:cs="Century Gothic"/>
                <w:color w:val="000000" w:themeColor="text1"/>
                <w:sz w:val="14"/>
                <w:szCs w:val="14"/>
                <w:lang w:val="en-US"/>
              </w:rPr>
              <w:t>Notes, rhythm, crotchet, quaver, (minim), (semibreve), rests, silence, notation, pulse, rhythm, tempo, length, long/short, beats</w:t>
            </w:r>
          </w:p>
          <w:p w:rsidRPr="00B20AB2" w:rsidR="00414A24" w:rsidP="00ED6FFF" w:rsidRDefault="00414A24" w14:paraId="6D9E32F8" w14:textId="77777777">
            <w:pPr>
              <w:jc w:val="center"/>
              <w:rPr>
                <w:rFonts w:ascii="Century Gothic" w:hAnsi="Century Gothic"/>
                <w:b/>
                <w:bCs/>
                <w:sz w:val="14"/>
                <w:szCs w:val="14"/>
              </w:rPr>
            </w:pPr>
          </w:p>
          <w:p w:rsidRPr="00B20AB2" w:rsidR="00414A24" w:rsidP="00ED6FFF" w:rsidRDefault="00414A24" w14:paraId="691642FC" w14:textId="77777777">
            <w:pPr>
              <w:jc w:val="center"/>
              <w:rPr>
                <w:rFonts w:ascii="Century Gothic" w:hAnsi="Century Gothic"/>
                <w:b/>
                <w:bCs/>
                <w:sz w:val="14"/>
                <w:szCs w:val="14"/>
              </w:rPr>
            </w:pPr>
            <w:r w:rsidRPr="00B20AB2">
              <w:rPr>
                <w:rFonts w:ascii="Century Gothic" w:hAnsi="Century Gothic"/>
                <w:b/>
                <w:bCs/>
                <w:sz w:val="14"/>
                <w:szCs w:val="14"/>
              </w:rPr>
              <w:t>Listening and Appraising</w:t>
            </w:r>
          </w:p>
          <w:p w:rsidRPr="00B20AB2" w:rsidR="00414A24" w:rsidP="00ED6FFF" w:rsidRDefault="00414A24" w14:paraId="1614B729" w14:textId="77777777">
            <w:pPr>
              <w:pStyle w:val="NoSpacing"/>
              <w:jc w:val="center"/>
              <w:rPr>
                <w:rFonts w:ascii="Century Gothic" w:hAnsi="Century Gothic"/>
                <w:b/>
                <w:bCs/>
                <w:sz w:val="14"/>
                <w:szCs w:val="14"/>
              </w:rPr>
            </w:pPr>
            <w:r w:rsidRPr="00B20AB2">
              <w:rPr>
                <w:rFonts w:ascii="Century Gothic" w:hAnsi="Century Gothic"/>
                <w:b/>
                <w:bCs/>
                <w:sz w:val="14"/>
                <w:szCs w:val="14"/>
              </w:rPr>
              <w:t>Key Questions:</w:t>
            </w:r>
          </w:p>
          <w:p w:rsidRPr="00480EA3" w:rsidR="00414A24" w:rsidP="00ED6FFF" w:rsidRDefault="00414A24" w14:paraId="33C34BCE" w14:textId="77777777">
            <w:pPr>
              <w:jc w:val="center"/>
              <w:rPr>
                <w:rFonts w:ascii="Century Gothic" w:hAnsi="Century Gothic" w:eastAsia="Century Gothic" w:cs="Century Gothic"/>
                <w:sz w:val="14"/>
                <w:szCs w:val="14"/>
                <w:lang w:val="en-US" w:eastAsia="en-US"/>
              </w:rPr>
            </w:pPr>
            <w:r w:rsidRPr="00480EA3">
              <w:rPr>
                <w:rFonts w:ascii="Century Gothic" w:hAnsi="Century Gothic" w:eastAsia="Century Gothic" w:cs="Century Gothic"/>
                <w:sz w:val="14"/>
                <w:szCs w:val="14"/>
                <w:lang w:val="en-US" w:eastAsia="en-US"/>
              </w:rPr>
              <w:t>How does this music make you feel?</w:t>
            </w:r>
          </w:p>
          <w:p w:rsidRPr="00480EA3" w:rsidR="00480EA3" w:rsidP="00ED6FFF" w:rsidRDefault="00480EA3" w14:paraId="2655C30D" w14:textId="541A1B67">
            <w:pPr>
              <w:jc w:val="center"/>
              <w:rPr>
                <w:rFonts w:ascii="Century Gothic" w:hAnsi="Century Gothic" w:eastAsia="Century Gothic" w:cs="Century Gothic"/>
                <w:sz w:val="14"/>
                <w:szCs w:val="14"/>
                <w:lang w:val="en-US" w:eastAsia="en-US"/>
              </w:rPr>
            </w:pPr>
            <w:r w:rsidRPr="00480EA3">
              <w:rPr>
                <w:rFonts w:ascii="Century Gothic" w:hAnsi="Century Gothic" w:eastAsia="Century Gothic" w:cs="Century Gothic"/>
                <w:sz w:val="14"/>
                <w:szCs w:val="14"/>
                <w:lang w:val="en-US" w:eastAsia="en-US"/>
              </w:rPr>
              <w:t>How does the music change? How does the music make you feel? What instruments can you hear? Can you draw a picture/write a story etc. Inspired by the music?</w:t>
            </w:r>
          </w:p>
          <w:p w:rsidRPr="00B20AB2" w:rsidR="00480EA3" w:rsidP="00ED6FFF" w:rsidRDefault="00480EA3" w14:paraId="03C51A4A" w14:textId="77777777">
            <w:pPr>
              <w:jc w:val="center"/>
              <w:rPr>
                <w:rFonts w:ascii="Century Gothic" w:hAnsi="Century Gothic" w:eastAsia="Century Gothic" w:cs="Century Gothic"/>
                <w:b/>
                <w:bCs/>
                <w:color w:val="0070C0"/>
                <w:sz w:val="14"/>
                <w:szCs w:val="14"/>
                <w:lang w:val="en-US" w:eastAsia="en-US"/>
              </w:rPr>
            </w:pPr>
          </w:p>
          <w:p w:rsidRPr="00B20AB2" w:rsidR="00414A24" w:rsidP="00ED6FFF" w:rsidRDefault="00414A24" w14:paraId="663FE23E" w14:textId="77777777">
            <w:pPr>
              <w:spacing w:line="259" w:lineRule="auto"/>
              <w:jc w:val="center"/>
              <w:rPr>
                <w:rFonts w:ascii="Century Gothic" w:hAnsi="Century Gothic" w:eastAsia="Century Gothic" w:cs="Century Gothic"/>
                <w:b/>
                <w:bCs/>
                <w:sz w:val="14"/>
                <w:szCs w:val="14"/>
                <w:lang w:val="en-US"/>
              </w:rPr>
            </w:pPr>
            <w:r w:rsidRPr="00B20AB2">
              <w:rPr>
                <w:rFonts w:ascii="Century Gothic" w:hAnsi="Century Gothic" w:eastAsia="Century Gothic" w:cs="Century Gothic"/>
                <w:b/>
                <w:bCs/>
                <w:sz w:val="14"/>
                <w:szCs w:val="14"/>
                <w:lang w:val="en-US"/>
              </w:rPr>
              <w:t>Vocabulary:</w:t>
            </w:r>
          </w:p>
          <w:p w:rsidRPr="00B20AB2" w:rsidR="00414A24" w:rsidP="00065B9F" w:rsidRDefault="00480EA3" w14:paraId="6A800291" w14:textId="7C634A45">
            <w:pPr>
              <w:rPr>
                <w:rFonts w:ascii="Century Gothic" w:hAnsi="Century Gothic"/>
                <w:b/>
                <w:bCs/>
                <w:sz w:val="14"/>
                <w:szCs w:val="14"/>
              </w:rPr>
            </w:pPr>
            <w:r w:rsidRPr="00480EA3">
              <w:rPr>
                <w:rFonts w:ascii="Century Gothic" w:hAnsi="Century Gothic" w:eastAsia="Century Gothic" w:cs="Century Gothic"/>
                <w:color w:val="000000" w:themeColor="text1"/>
                <w:sz w:val="14"/>
                <w:szCs w:val="14"/>
                <w:lang w:val="en-US"/>
              </w:rPr>
              <w:t>Dynamics Timbre Instruments – violin, cello, trumpet, flute, saxophone, trombone, drums, cymbals, piano, guitar</w:t>
            </w:r>
          </w:p>
        </w:tc>
        <w:tc>
          <w:tcPr>
            <w:tcW w:w="5529" w:type="dxa"/>
            <w:vMerge/>
            <w:tcMar/>
          </w:tcPr>
          <w:p w:rsidRPr="00B20AB2" w:rsidR="00414A24" w:rsidP="005D0337" w:rsidRDefault="00414A24" w14:paraId="5F785850" w14:textId="77777777">
            <w:pPr>
              <w:jc w:val="center"/>
              <w:rPr>
                <w:rFonts w:ascii="Century Gothic" w:hAnsi="Century Gothic"/>
                <w:b/>
                <w:sz w:val="14"/>
                <w:szCs w:val="14"/>
              </w:rPr>
            </w:pPr>
          </w:p>
        </w:tc>
        <w:tc>
          <w:tcPr>
            <w:tcW w:w="4293" w:type="dxa"/>
            <w:gridSpan w:val="2"/>
            <w:vMerge/>
            <w:tcMar/>
          </w:tcPr>
          <w:p w:rsidRPr="00B20AB2" w:rsidR="00414A24" w:rsidP="005D0337" w:rsidRDefault="00414A24" w14:paraId="3C890BBB" w14:textId="192299F0">
            <w:pPr>
              <w:jc w:val="center"/>
              <w:rPr>
                <w:rFonts w:ascii="Century Gothic" w:hAnsi="Century Gothic"/>
                <w:b/>
                <w:sz w:val="14"/>
                <w:szCs w:val="14"/>
              </w:rPr>
            </w:pPr>
          </w:p>
        </w:tc>
      </w:tr>
      <w:tr w:rsidR="2235E545" w:rsidTr="2235E545" w14:paraId="10169864">
        <w:trPr>
          <w:trHeight w:val="300"/>
        </w:trPr>
        <w:tc>
          <w:tcPr>
            <w:tcW w:w="5665" w:type="dxa"/>
            <w:gridSpan w:val="2"/>
            <w:shd w:val="clear" w:color="auto" w:fill="D99594" w:themeFill="accent2" w:themeFillTint="99"/>
            <w:tcMar/>
          </w:tcPr>
          <w:p w:rsidR="2235E545" w:rsidP="2235E545" w:rsidRDefault="2235E545" w14:paraId="17A8D341" w14:textId="3A9F34E3">
            <w:pPr>
              <w:pStyle w:val="NoSpacing"/>
              <w:jc w:val="center"/>
              <w:rPr>
                <w:rFonts w:ascii="Century Gothic" w:hAnsi="Century Gothic"/>
                <w:b w:val="1"/>
                <w:bCs w:val="1"/>
                <w:sz w:val="14"/>
                <w:szCs w:val="14"/>
              </w:rPr>
            </w:pPr>
          </w:p>
          <w:p w:rsidR="6F549E14" w:rsidP="2235E545" w:rsidRDefault="6F549E14" w14:paraId="0EC19D01" w14:textId="0D303F0C">
            <w:pPr>
              <w:pStyle w:val="NoSpacing"/>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6"/>
                <w:szCs w:val="16"/>
                <w:lang w:val="en-GB"/>
              </w:rPr>
            </w:pPr>
            <w:r w:rsidRPr="2235E545" w:rsidR="6F549E14">
              <w:rPr>
                <w:rFonts w:ascii="Century Gothic" w:hAnsi="Century Gothic" w:eastAsia="Century Gothic" w:cs="Century Gothic"/>
                <w:b w:val="1"/>
                <w:bCs w:val="1"/>
                <w:i w:val="0"/>
                <w:iCs w:val="0"/>
                <w:caps w:val="0"/>
                <w:smallCaps w:val="0"/>
                <w:noProof w:val="0"/>
                <w:color w:val="000000" w:themeColor="text1" w:themeTint="FF" w:themeShade="FF"/>
                <w:sz w:val="16"/>
                <w:szCs w:val="16"/>
                <w:lang w:val="en-US"/>
              </w:rPr>
              <w:t>DT</w:t>
            </w:r>
          </w:p>
          <w:p w:rsidR="6F549E14" w:rsidP="2235E545" w:rsidRDefault="6F549E14" w14:paraId="40F3AAAE" w14:textId="2DA1C22A">
            <w:pPr>
              <w:pStyle w:val="NoSpacing"/>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pPr>
            <w:r w:rsidRPr="2235E545" w:rsidR="6F549E14">
              <w:rPr>
                <w:rFonts w:ascii="Century Gothic" w:hAnsi="Century Gothic" w:eastAsia="Century Gothic" w:cs="Century Gothic"/>
                <w:b w:val="1"/>
                <w:bCs w:val="1"/>
                <w:i w:val="0"/>
                <w:iCs w:val="0"/>
                <w:caps w:val="0"/>
                <w:smallCaps w:val="0"/>
                <w:noProof w:val="0"/>
                <w:color w:val="000000" w:themeColor="text1" w:themeTint="FF" w:themeShade="FF"/>
                <w:sz w:val="14"/>
                <w:szCs w:val="14"/>
                <w:lang w:val="en-GB"/>
              </w:rPr>
              <w:t>Children will design and create a home/feeding table suited to a habitat.</w:t>
            </w:r>
          </w:p>
          <w:p w:rsidR="6F549E14" w:rsidP="2235E545" w:rsidRDefault="6F549E14" w14:paraId="74583A26" w14:textId="002B8412">
            <w:pPr>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pPr>
            <w:r w:rsidRPr="2235E545" w:rsidR="6F549E14">
              <w:rPr>
                <w:rFonts w:ascii="Century Gothic" w:hAnsi="Century Gothic" w:eastAsia="Century Gothic" w:cs="Century Gothic"/>
                <w:b w:val="1"/>
                <w:bCs w:val="1"/>
                <w:i w:val="0"/>
                <w:iCs w:val="0"/>
                <w:caps w:val="0"/>
                <w:smallCaps w:val="0"/>
                <w:noProof w:val="0"/>
                <w:color w:val="000000" w:themeColor="text1" w:themeTint="FF" w:themeShade="FF"/>
                <w:sz w:val="14"/>
                <w:szCs w:val="14"/>
                <w:lang w:val="en-GB"/>
              </w:rPr>
              <w:t>Key Questions:</w:t>
            </w:r>
          </w:p>
          <w:p w:rsidR="6F549E14" w:rsidP="2235E545" w:rsidRDefault="6F549E14" w14:paraId="6D736360" w14:textId="7D14F625">
            <w:pPr>
              <w:spacing w:after="0" w:line="240" w:lineRule="auto"/>
              <w:jc w:val="center"/>
              <w:rPr>
                <w:rFonts w:ascii="Century Gothic" w:hAnsi="Century Gothic" w:eastAsia="Century Gothic" w:cs="Century Gothic"/>
                <w:b w:val="0"/>
                <w:bCs w:val="0"/>
                <w:i w:val="0"/>
                <w:iCs w:val="0"/>
                <w:caps w:val="0"/>
                <w:smallCaps w:val="0"/>
                <w:noProof w:val="0"/>
                <w:color w:val="0070C0"/>
                <w:sz w:val="14"/>
                <w:szCs w:val="14"/>
                <w:lang w:val="en-GB"/>
              </w:rPr>
            </w:pPr>
            <w:r w:rsidRPr="2235E545" w:rsidR="6F549E14">
              <w:rPr>
                <w:rFonts w:ascii="Century Gothic" w:hAnsi="Century Gothic" w:eastAsia="Century Gothic" w:cs="Century Gothic"/>
                <w:b w:val="1"/>
                <w:bCs w:val="1"/>
                <w:i w:val="0"/>
                <w:iCs w:val="0"/>
                <w:caps w:val="0"/>
                <w:smallCaps w:val="0"/>
                <w:noProof w:val="0"/>
                <w:color w:val="0070C0"/>
                <w:sz w:val="14"/>
                <w:szCs w:val="14"/>
                <w:lang w:val="en-GB"/>
              </w:rPr>
              <w:t>How has your outcome met the design criteria? Is it durable?</w:t>
            </w:r>
          </w:p>
          <w:p w:rsidR="6F549E14" w:rsidP="2235E545" w:rsidRDefault="6F549E14" w14:paraId="2E1D9122" w14:textId="1DF1585A">
            <w:pPr>
              <w:pStyle w:val="NoSpacing"/>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pPr>
            <w:r w:rsidRPr="2235E545" w:rsidR="6F549E14">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t xml:space="preserve">What is a habitat? What animals are in our local environment? What would be useful to make- what did they need? What resources, materials would we need? </w:t>
            </w:r>
          </w:p>
          <w:p w:rsidR="6F549E14" w:rsidP="2235E545" w:rsidRDefault="6F549E14" w14:paraId="14B1CA61" w14:textId="62C3FF81">
            <w:pPr>
              <w:pStyle w:val="NoSpacing"/>
              <w:spacing w:after="0" w:line="240" w:lineRule="auto"/>
              <w:jc w:val="center"/>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pPr>
            <w:r w:rsidRPr="2235E545" w:rsidR="6F549E14">
              <w:rPr>
                <w:rFonts w:ascii="Century Gothic" w:hAnsi="Century Gothic" w:eastAsia="Century Gothic" w:cs="Century Gothic"/>
                <w:b w:val="1"/>
                <w:bCs w:val="1"/>
                <w:i w:val="0"/>
                <w:iCs w:val="0"/>
                <w:caps w:val="0"/>
                <w:smallCaps w:val="0"/>
                <w:noProof w:val="0"/>
                <w:color w:val="000000" w:themeColor="text1" w:themeTint="FF" w:themeShade="FF"/>
                <w:sz w:val="14"/>
                <w:szCs w:val="14"/>
                <w:lang w:val="en-GB"/>
              </w:rPr>
              <w:t>Vocabulary:</w:t>
            </w:r>
          </w:p>
          <w:p w:rsidR="6F549E14" w:rsidP="2235E545" w:rsidRDefault="6F549E14" w14:paraId="7CD88382" w14:textId="29C432E8">
            <w:pPr>
              <w:pStyle w:val="NoSpacing"/>
              <w:jc w:val="center"/>
            </w:pPr>
            <w:r w:rsidRPr="2235E545" w:rsidR="6F549E14">
              <w:rPr>
                <w:rFonts w:ascii="Century Gothic" w:hAnsi="Century Gothic" w:eastAsia="Century Gothic" w:cs="Century Gothic"/>
                <w:b w:val="0"/>
                <w:bCs w:val="0"/>
                <w:i w:val="0"/>
                <w:iCs w:val="0"/>
                <w:caps w:val="0"/>
                <w:smallCaps w:val="0"/>
                <w:noProof w:val="0"/>
                <w:color w:val="000000" w:themeColor="text1" w:themeTint="FF" w:themeShade="FF"/>
                <w:sz w:val="14"/>
                <w:szCs w:val="14"/>
                <w:lang w:val="en-GB"/>
              </w:rPr>
              <w:t>Habitat, structure, stable, durable weatherproof, rigid, stiffen, construct, evaluate, product</w:t>
            </w:r>
          </w:p>
          <w:p w:rsidR="2235E545" w:rsidP="2235E545" w:rsidRDefault="2235E545" w14:paraId="36195E2A" w14:textId="715EB99B">
            <w:pPr>
              <w:pStyle w:val="NoSpacing"/>
              <w:jc w:val="center"/>
              <w:rPr>
                <w:rFonts w:ascii="Century Gothic" w:hAnsi="Century Gothic"/>
                <w:b w:val="1"/>
                <w:bCs w:val="1"/>
                <w:sz w:val="14"/>
                <w:szCs w:val="14"/>
              </w:rPr>
            </w:pPr>
          </w:p>
          <w:p w:rsidR="2235E545" w:rsidP="2235E545" w:rsidRDefault="2235E545" w14:paraId="284C69F7" w14:textId="3B8CEADF">
            <w:pPr>
              <w:pStyle w:val="NoSpacing"/>
              <w:jc w:val="center"/>
              <w:rPr>
                <w:rFonts w:ascii="Century Gothic" w:hAnsi="Century Gothic"/>
                <w:b w:val="1"/>
                <w:bCs w:val="1"/>
                <w:sz w:val="14"/>
                <w:szCs w:val="14"/>
              </w:rPr>
            </w:pPr>
          </w:p>
          <w:p w:rsidR="2235E545" w:rsidP="2235E545" w:rsidRDefault="2235E545" w14:paraId="732BCC70" w14:textId="7F50A6B8">
            <w:pPr>
              <w:pStyle w:val="NoSpacing"/>
              <w:jc w:val="center"/>
              <w:rPr>
                <w:rFonts w:ascii="Century Gothic" w:hAnsi="Century Gothic"/>
                <w:b w:val="1"/>
                <w:bCs w:val="1"/>
                <w:sz w:val="14"/>
                <w:szCs w:val="14"/>
              </w:rPr>
            </w:pPr>
          </w:p>
          <w:p w:rsidR="2235E545" w:rsidP="2235E545" w:rsidRDefault="2235E545" w14:paraId="5588BEFE" w14:textId="504D4825">
            <w:pPr>
              <w:pStyle w:val="NoSpacing"/>
              <w:jc w:val="center"/>
              <w:rPr>
                <w:rFonts w:ascii="Century Gothic" w:hAnsi="Century Gothic"/>
                <w:b w:val="1"/>
                <w:bCs w:val="1"/>
                <w:sz w:val="14"/>
                <w:szCs w:val="14"/>
              </w:rPr>
            </w:pPr>
          </w:p>
        </w:tc>
        <w:tc>
          <w:tcPr>
            <w:tcW w:w="5529" w:type="dxa"/>
            <w:shd w:val="clear" w:color="auto" w:fill="D99594" w:themeFill="accent2" w:themeFillTint="99"/>
            <w:tcMar/>
          </w:tcPr>
          <w:p w:rsidR="2235E545" w:rsidP="2235E545" w:rsidRDefault="2235E545" w14:paraId="485A4265" w14:textId="1EF51F67">
            <w:pPr>
              <w:pStyle w:val="Normal"/>
              <w:jc w:val="center"/>
              <w:rPr>
                <w:rFonts w:ascii="Century Gothic" w:hAnsi="Century Gothic"/>
                <w:b w:val="1"/>
                <w:bCs w:val="1"/>
                <w:sz w:val="14"/>
                <w:szCs w:val="14"/>
              </w:rPr>
            </w:pPr>
          </w:p>
        </w:tc>
        <w:tc>
          <w:tcPr>
            <w:tcW w:w="4293" w:type="dxa"/>
            <w:gridSpan w:val="2"/>
            <w:shd w:val="clear" w:color="auto" w:fill="D99594" w:themeFill="accent2" w:themeFillTint="99"/>
            <w:tcMar/>
          </w:tcPr>
          <w:p w:rsidR="2235E545" w:rsidP="2235E545" w:rsidRDefault="2235E545" w14:paraId="0C399851" w14:textId="1337404C">
            <w:pPr>
              <w:pStyle w:val="Normal"/>
              <w:jc w:val="center"/>
              <w:rPr>
                <w:rFonts w:ascii="Century Gothic" w:hAnsi="Century Gothic"/>
                <w:b w:val="1"/>
                <w:bCs w:val="1"/>
                <w:sz w:val="14"/>
                <w:szCs w:val="14"/>
              </w:rPr>
            </w:pPr>
          </w:p>
        </w:tc>
      </w:tr>
    </w:tbl>
    <w:p w:rsidRPr="00B20AB2" w:rsidR="00965B28" w:rsidRDefault="00965B28" w14:paraId="5FD67C03" w14:textId="77777777">
      <w:pPr>
        <w:rPr>
          <w:sz w:val="14"/>
          <w:szCs w:val="14"/>
        </w:rPr>
      </w:pPr>
    </w:p>
    <w:sectPr w:rsidRPr="00B20AB2" w:rsidR="00965B28" w:rsidSect="00F30A64">
      <w:pgSz w:w="16838" w:h="11906" w:orient="landscape"/>
      <w:pgMar w:top="720" w:right="720" w:bottom="567"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37F5C"/>
    <w:multiLevelType w:val="hybridMultilevel"/>
    <w:tmpl w:val="75F48652"/>
    <w:lvl w:ilvl="0" w:tplc="A1FCB262">
      <w:start w:val="1"/>
      <w:numFmt w:val="bullet"/>
      <w:lvlText w:val=""/>
      <w:lvlJc w:val="left"/>
      <w:pPr>
        <w:ind w:left="720" w:hanging="360"/>
      </w:pPr>
      <w:rPr>
        <w:rFonts w:hint="default" w:ascii="Symbol" w:hAnsi="Symbol"/>
      </w:rPr>
    </w:lvl>
    <w:lvl w:ilvl="1" w:tplc="0ABAE864">
      <w:start w:val="1"/>
      <w:numFmt w:val="bullet"/>
      <w:lvlText w:val="o"/>
      <w:lvlJc w:val="left"/>
      <w:pPr>
        <w:ind w:left="1440" w:hanging="360"/>
      </w:pPr>
      <w:rPr>
        <w:rFonts w:hint="default" w:ascii="Courier New" w:hAnsi="Courier New"/>
      </w:rPr>
    </w:lvl>
    <w:lvl w:ilvl="2" w:tplc="F8826070">
      <w:start w:val="1"/>
      <w:numFmt w:val="bullet"/>
      <w:lvlText w:val=""/>
      <w:lvlJc w:val="left"/>
      <w:pPr>
        <w:ind w:left="2160" w:hanging="360"/>
      </w:pPr>
      <w:rPr>
        <w:rFonts w:hint="default" w:ascii="Wingdings" w:hAnsi="Wingdings"/>
      </w:rPr>
    </w:lvl>
    <w:lvl w:ilvl="3" w:tplc="3CE69042">
      <w:start w:val="1"/>
      <w:numFmt w:val="bullet"/>
      <w:lvlText w:val=""/>
      <w:lvlJc w:val="left"/>
      <w:pPr>
        <w:ind w:left="2880" w:hanging="360"/>
      </w:pPr>
      <w:rPr>
        <w:rFonts w:hint="default" w:ascii="Symbol" w:hAnsi="Symbol"/>
      </w:rPr>
    </w:lvl>
    <w:lvl w:ilvl="4" w:tplc="CB1A3A80">
      <w:start w:val="1"/>
      <w:numFmt w:val="bullet"/>
      <w:lvlText w:val="o"/>
      <w:lvlJc w:val="left"/>
      <w:pPr>
        <w:ind w:left="3600" w:hanging="360"/>
      </w:pPr>
      <w:rPr>
        <w:rFonts w:hint="default" w:ascii="Courier New" w:hAnsi="Courier New"/>
      </w:rPr>
    </w:lvl>
    <w:lvl w:ilvl="5" w:tplc="A2366792">
      <w:start w:val="1"/>
      <w:numFmt w:val="bullet"/>
      <w:lvlText w:val=""/>
      <w:lvlJc w:val="left"/>
      <w:pPr>
        <w:ind w:left="4320" w:hanging="360"/>
      </w:pPr>
      <w:rPr>
        <w:rFonts w:hint="default" w:ascii="Wingdings" w:hAnsi="Wingdings"/>
      </w:rPr>
    </w:lvl>
    <w:lvl w:ilvl="6" w:tplc="B594998C">
      <w:start w:val="1"/>
      <w:numFmt w:val="bullet"/>
      <w:lvlText w:val=""/>
      <w:lvlJc w:val="left"/>
      <w:pPr>
        <w:ind w:left="5040" w:hanging="360"/>
      </w:pPr>
      <w:rPr>
        <w:rFonts w:hint="default" w:ascii="Symbol" w:hAnsi="Symbol"/>
      </w:rPr>
    </w:lvl>
    <w:lvl w:ilvl="7" w:tplc="022CCC9C">
      <w:start w:val="1"/>
      <w:numFmt w:val="bullet"/>
      <w:lvlText w:val="o"/>
      <w:lvlJc w:val="left"/>
      <w:pPr>
        <w:ind w:left="5760" w:hanging="360"/>
      </w:pPr>
      <w:rPr>
        <w:rFonts w:hint="default" w:ascii="Courier New" w:hAnsi="Courier New"/>
      </w:rPr>
    </w:lvl>
    <w:lvl w:ilvl="8" w:tplc="18748970">
      <w:start w:val="1"/>
      <w:numFmt w:val="bullet"/>
      <w:lvlText w:val=""/>
      <w:lvlJc w:val="left"/>
      <w:pPr>
        <w:ind w:left="6480" w:hanging="360"/>
      </w:pPr>
      <w:rPr>
        <w:rFonts w:hint="default" w:ascii="Wingdings" w:hAnsi="Wingdings"/>
      </w:rPr>
    </w:lvl>
  </w:abstractNum>
  <w:abstractNum w:abstractNumId="1" w15:restartNumberingAfterBreak="0">
    <w:nsid w:val="08F42CD6"/>
    <w:multiLevelType w:val="hybridMultilevel"/>
    <w:tmpl w:val="B31CE71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9935FD3"/>
    <w:multiLevelType w:val="hybridMultilevel"/>
    <w:tmpl w:val="EC88D8B6"/>
    <w:lvl w:ilvl="0" w:tplc="04090001">
      <w:start w:val="1"/>
      <w:numFmt w:val="bullet"/>
      <w:lvlText w:val=""/>
      <w:lvlJc w:val="left"/>
      <w:pPr>
        <w:ind w:left="502"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228E62DA"/>
    <w:multiLevelType w:val="hybridMultilevel"/>
    <w:tmpl w:val="1BEC810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6D2628A"/>
    <w:multiLevelType w:val="hybridMultilevel"/>
    <w:tmpl w:val="43241A1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36FE7E7D"/>
    <w:multiLevelType w:val="hybridMultilevel"/>
    <w:tmpl w:val="9A9A7E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8710227"/>
    <w:multiLevelType w:val="hybridMultilevel"/>
    <w:tmpl w:val="B19C5998"/>
    <w:lvl w:ilvl="0" w:tplc="EBA821F4">
      <w:start w:val="1"/>
      <w:numFmt w:val="bullet"/>
      <w:lvlText w:val=""/>
      <w:lvlJc w:val="left"/>
      <w:pPr>
        <w:ind w:left="720" w:hanging="360"/>
      </w:pPr>
      <w:rPr>
        <w:rFonts w:hint="default" w:ascii="Symbol" w:hAnsi="Symbol"/>
      </w:rPr>
    </w:lvl>
    <w:lvl w:ilvl="1" w:tplc="160E5AEA">
      <w:start w:val="1"/>
      <w:numFmt w:val="bullet"/>
      <w:lvlText w:val="o"/>
      <w:lvlJc w:val="left"/>
      <w:pPr>
        <w:ind w:left="1440" w:hanging="360"/>
      </w:pPr>
      <w:rPr>
        <w:rFonts w:hint="default" w:ascii="Courier New" w:hAnsi="Courier New"/>
      </w:rPr>
    </w:lvl>
    <w:lvl w:ilvl="2" w:tplc="1CF6946E">
      <w:start w:val="1"/>
      <w:numFmt w:val="bullet"/>
      <w:lvlText w:val=""/>
      <w:lvlJc w:val="left"/>
      <w:pPr>
        <w:ind w:left="2160" w:hanging="360"/>
      </w:pPr>
      <w:rPr>
        <w:rFonts w:hint="default" w:ascii="Wingdings" w:hAnsi="Wingdings"/>
      </w:rPr>
    </w:lvl>
    <w:lvl w:ilvl="3" w:tplc="CB24B078">
      <w:start w:val="1"/>
      <w:numFmt w:val="bullet"/>
      <w:lvlText w:val=""/>
      <w:lvlJc w:val="left"/>
      <w:pPr>
        <w:ind w:left="2880" w:hanging="360"/>
      </w:pPr>
      <w:rPr>
        <w:rFonts w:hint="default" w:ascii="Symbol" w:hAnsi="Symbol"/>
      </w:rPr>
    </w:lvl>
    <w:lvl w:ilvl="4" w:tplc="87EE3DA0">
      <w:start w:val="1"/>
      <w:numFmt w:val="bullet"/>
      <w:lvlText w:val="o"/>
      <w:lvlJc w:val="left"/>
      <w:pPr>
        <w:ind w:left="3600" w:hanging="360"/>
      </w:pPr>
      <w:rPr>
        <w:rFonts w:hint="default" w:ascii="Courier New" w:hAnsi="Courier New"/>
      </w:rPr>
    </w:lvl>
    <w:lvl w:ilvl="5" w:tplc="9DA8D334">
      <w:start w:val="1"/>
      <w:numFmt w:val="bullet"/>
      <w:lvlText w:val=""/>
      <w:lvlJc w:val="left"/>
      <w:pPr>
        <w:ind w:left="4320" w:hanging="360"/>
      </w:pPr>
      <w:rPr>
        <w:rFonts w:hint="default" w:ascii="Wingdings" w:hAnsi="Wingdings"/>
      </w:rPr>
    </w:lvl>
    <w:lvl w:ilvl="6" w:tplc="1EFE6644">
      <w:start w:val="1"/>
      <w:numFmt w:val="bullet"/>
      <w:lvlText w:val=""/>
      <w:lvlJc w:val="left"/>
      <w:pPr>
        <w:ind w:left="5040" w:hanging="360"/>
      </w:pPr>
      <w:rPr>
        <w:rFonts w:hint="default" w:ascii="Symbol" w:hAnsi="Symbol"/>
      </w:rPr>
    </w:lvl>
    <w:lvl w:ilvl="7" w:tplc="BDACF040">
      <w:start w:val="1"/>
      <w:numFmt w:val="bullet"/>
      <w:lvlText w:val="o"/>
      <w:lvlJc w:val="left"/>
      <w:pPr>
        <w:ind w:left="5760" w:hanging="360"/>
      </w:pPr>
      <w:rPr>
        <w:rFonts w:hint="default" w:ascii="Courier New" w:hAnsi="Courier New"/>
      </w:rPr>
    </w:lvl>
    <w:lvl w:ilvl="8" w:tplc="62FCFC4E">
      <w:start w:val="1"/>
      <w:numFmt w:val="bullet"/>
      <w:lvlText w:val=""/>
      <w:lvlJc w:val="left"/>
      <w:pPr>
        <w:ind w:left="6480" w:hanging="360"/>
      </w:pPr>
      <w:rPr>
        <w:rFonts w:hint="default" w:ascii="Wingdings" w:hAnsi="Wingdings"/>
      </w:rPr>
    </w:lvl>
  </w:abstractNum>
  <w:abstractNum w:abstractNumId="7" w15:restartNumberingAfterBreak="0">
    <w:nsid w:val="3D7D2086"/>
    <w:multiLevelType w:val="hybridMultilevel"/>
    <w:tmpl w:val="E416BF2A"/>
    <w:lvl w:ilvl="0" w:tplc="04090001">
      <w:start w:val="1"/>
      <w:numFmt w:val="bullet"/>
      <w:lvlText w:val=""/>
      <w:lvlJc w:val="left"/>
      <w:pPr>
        <w:ind w:left="502"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DCA2F5C"/>
    <w:multiLevelType w:val="hybridMultilevel"/>
    <w:tmpl w:val="20D6255E"/>
    <w:lvl w:ilvl="0" w:tplc="EEF0F272">
      <w:start w:val="1"/>
      <w:numFmt w:val="bullet"/>
      <w:lvlText w:val=""/>
      <w:lvlJc w:val="left"/>
      <w:pPr>
        <w:ind w:left="720" w:hanging="360"/>
      </w:pPr>
      <w:rPr>
        <w:rFonts w:hint="default" w:ascii="Symbol" w:hAnsi="Symbol"/>
      </w:rPr>
    </w:lvl>
    <w:lvl w:ilvl="1" w:tplc="C5804930">
      <w:start w:val="1"/>
      <w:numFmt w:val="bullet"/>
      <w:lvlText w:val="o"/>
      <w:lvlJc w:val="left"/>
      <w:pPr>
        <w:ind w:left="1440" w:hanging="360"/>
      </w:pPr>
      <w:rPr>
        <w:rFonts w:hint="default" w:ascii="Courier New" w:hAnsi="Courier New"/>
      </w:rPr>
    </w:lvl>
    <w:lvl w:ilvl="2" w:tplc="1D92CD16">
      <w:start w:val="1"/>
      <w:numFmt w:val="bullet"/>
      <w:lvlText w:val=""/>
      <w:lvlJc w:val="left"/>
      <w:pPr>
        <w:ind w:left="2160" w:hanging="360"/>
      </w:pPr>
      <w:rPr>
        <w:rFonts w:hint="default" w:ascii="Wingdings" w:hAnsi="Wingdings"/>
      </w:rPr>
    </w:lvl>
    <w:lvl w:ilvl="3" w:tplc="64F8F3DE">
      <w:start w:val="1"/>
      <w:numFmt w:val="bullet"/>
      <w:lvlText w:val=""/>
      <w:lvlJc w:val="left"/>
      <w:pPr>
        <w:ind w:left="2880" w:hanging="360"/>
      </w:pPr>
      <w:rPr>
        <w:rFonts w:hint="default" w:ascii="Symbol" w:hAnsi="Symbol"/>
      </w:rPr>
    </w:lvl>
    <w:lvl w:ilvl="4" w:tplc="2A9E4392">
      <w:start w:val="1"/>
      <w:numFmt w:val="bullet"/>
      <w:lvlText w:val="o"/>
      <w:lvlJc w:val="left"/>
      <w:pPr>
        <w:ind w:left="3600" w:hanging="360"/>
      </w:pPr>
      <w:rPr>
        <w:rFonts w:hint="default" w:ascii="Courier New" w:hAnsi="Courier New"/>
      </w:rPr>
    </w:lvl>
    <w:lvl w:ilvl="5" w:tplc="968E3CB8">
      <w:start w:val="1"/>
      <w:numFmt w:val="bullet"/>
      <w:lvlText w:val=""/>
      <w:lvlJc w:val="left"/>
      <w:pPr>
        <w:ind w:left="4320" w:hanging="360"/>
      </w:pPr>
      <w:rPr>
        <w:rFonts w:hint="default" w:ascii="Wingdings" w:hAnsi="Wingdings"/>
      </w:rPr>
    </w:lvl>
    <w:lvl w:ilvl="6" w:tplc="CABAE848">
      <w:start w:val="1"/>
      <w:numFmt w:val="bullet"/>
      <w:lvlText w:val=""/>
      <w:lvlJc w:val="left"/>
      <w:pPr>
        <w:ind w:left="5040" w:hanging="360"/>
      </w:pPr>
      <w:rPr>
        <w:rFonts w:hint="default" w:ascii="Symbol" w:hAnsi="Symbol"/>
      </w:rPr>
    </w:lvl>
    <w:lvl w:ilvl="7" w:tplc="A4887B56">
      <w:start w:val="1"/>
      <w:numFmt w:val="bullet"/>
      <w:lvlText w:val="o"/>
      <w:lvlJc w:val="left"/>
      <w:pPr>
        <w:ind w:left="5760" w:hanging="360"/>
      </w:pPr>
      <w:rPr>
        <w:rFonts w:hint="default" w:ascii="Courier New" w:hAnsi="Courier New"/>
      </w:rPr>
    </w:lvl>
    <w:lvl w:ilvl="8" w:tplc="FEF48C68">
      <w:start w:val="1"/>
      <w:numFmt w:val="bullet"/>
      <w:lvlText w:val=""/>
      <w:lvlJc w:val="left"/>
      <w:pPr>
        <w:ind w:left="6480" w:hanging="360"/>
      </w:pPr>
      <w:rPr>
        <w:rFonts w:hint="default" w:ascii="Wingdings" w:hAnsi="Wingdings"/>
      </w:rPr>
    </w:lvl>
  </w:abstractNum>
  <w:abstractNum w:abstractNumId="9" w15:restartNumberingAfterBreak="0">
    <w:nsid w:val="40B102C5"/>
    <w:multiLevelType w:val="hybridMultilevel"/>
    <w:tmpl w:val="CF440D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AE61D80"/>
    <w:multiLevelType w:val="hybridMultilevel"/>
    <w:tmpl w:val="FFFFFFFF"/>
    <w:lvl w:ilvl="0" w:tplc="F88825BA">
      <w:start w:val="1"/>
      <w:numFmt w:val="bullet"/>
      <w:lvlText w:val=""/>
      <w:lvlJc w:val="left"/>
      <w:pPr>
        <w:ind w:left="720" w:hanging="360"/>
      </w:pPr>
      <w:rPr>
        <w:rFonts w:hint="default" w:ascii="Symbol" w:hAnsi="Symbol"/>
      </w:rPr>
    </w:lvl>
    <w:lvl w:ilvl="1" w:tplc="CD968A00">
      <w:start w:val="1"/>
      <w:numFmt w:val="bullet"/>
      <w:lvlText w:val="o"/>
      <w:lvlJc w:val="left"/>
      <w:pPr>
        <w:ind w:left="1440" w:hanging="360"/>
      </w:pPr>
      <w:rPr>
        <w:rFonts w:hint="default" w:ascii="Courier New" w:hAnsi="Courier New"/>
      </w:rPr>
    </w:lvl>
    <w:lvl w:ilvl="2" w:tplc="AB4E5896">
      <w:start w:val="1"/>
      <w:numFmt w:val="bullet"/>
      <w:lvlText w:val=""/>
      <w:lvlJc w:val="left"/>
      <w:pPr>
        <w:ind w:left="2160" w:hanging="360"/>
      </w:pPr>
      <w:rPr>
        <w:rFonts w:hint="default" w:ascii="Wingdings" w:hAnsi="Wingdings"/>
      </w:rPr>
    </w:lvl>
    <w:lvl w:ilvl="3" w:tplc="0038D3DC">
      <w:start w:val="1"/>
      <w:numFmt w:val="bullet"/>
      <w:lvlText w:val=""/>
      <w:lvlJc w:val="left"/>
      <w:pPr>
        <w:ind w:left="2880" w:hanging="360"/>
      </w:pPr>
      <w:rPr>
        <w:rFonts w:hint="default" w:ascii="Symbol" w:hAnsi="Symbol"/>
      </w:rPr>
    </w:lvl>
    <w:lvl w:ilvl="4" w:tplc="4C86439C">
      <w:start w:val="1"/>
      <w:numFmt w:val="bullet"/>
      <w:lvlText w:val="o"/>
      <w:lvlJc w:val="left"/>
      <w:pPr>
        <w:ind w:left="3600" w:hanging="360"/>
      </w:pPr>
      <w:rPr>
        <w:rFonts w:hint="default" w:ascii="Courier New" w:hAnsi="Courier New"/>
      </w:rPr>
    </w:lvl>
    <w:lvl w:ilvl="5" w:tplc="14A0B478">
      <w:start w:val="1"/>
      <w:numFmt w:val="bullet"/>
      <w:lvlText w:val=""/>
      <w:lvlJc w:val="left"/>
      <w:pPr>
        <w:ind w:left="4320" w:hanging="360"/>
      </w:pPr>
      <w:rPr>
        <w:rFonts w:hint="default" w:ascii="Wingdings" w:hAnsi="Wingdings"/>
      </w:rPr>
    </w:lvl>
    <w:lvl w:ilvl="6" w:tplc="F8E05DD8">
      <w:start w:val="1"/>
      <w:numFmt w:val="bullet"/>
      <w:lvlText w:val=""/>
      <w:lvlJc w:val="left"/>
      <w:pPr>
        <w:ind w:left="5040" w:hanging="360"/>
      </w:pPr>
      <w:rPr>
        <w:rFonts w:hint="default" w:ascii="Symbol" w:hAnsi="Symbol"/>
      </w:rPr>
    </w:lvl>
    <w:lvl w:ilvl="7" w:tplc="84AAD480">
      <w:start w:val="1"/>
      <w:numFmt w:val="bullet"/>
      <w:lvlText w:val="o"/>
      <w:lvlJc w:val="left"/>
      <w:pPr>
        <w:ind w:left="5760" w:hanging="360"/>
      </w:pPr>
      <w:rPr>
        <w:rFonts w:hint="default" w:ascii="Courier New" w:hAnsi="Courier New"/>
      </w:rPr>
    </w:lvl>
    <w:lvl w:ilvl="8" w:tplc="E64210BE">
      <w:start w:val="1"/>
      <w:numFmt w:val="bullet"/>
      <w:lvlText w:val=""/>
      <w:lvlJc w:val="left"/>
      <w:pPr>
        <w:ind w:left="6480" w:hanging="360"/>
      </w:pPr>
      <w:rPr>
        <w:rFonts w:hint="default" w:ascii="Wingdings" w:hAnsi="Wingdings"/>
      </w:rPr>
    </w:lvl>
  </w:abstractNum>
  <w:abstractNum w:abstractNumId="11" w15:restartNumberingAfterBreak="0">
    <w:nsid w:val="4F7C7FAD"/>
    <w:multiLevelType w:val="hybridMultilevel"/>
    <w:tmpl w:val="EE14191A"/>
    <w:lvl w:ilvl="0" w:tplc="6D723DBA">
      <w:start w:val="1"/>
      <w:numFmt w:val="bullet"/>
      <w:lvlText w:val=""/>
      <w:lvlJc w:val="left"/>
      <w:pPr>
        <w:ind w:left="720" w:hanging="360"/>
      </w:pPr>
      <w:rPr>
        <w:rFonts w:hint="default" w:ascii="Symbol" w:hAnsi="Symbol"/>
      </w:rPr>
    </w:lvl>
    <w:lvl w:ilvl="1" w:tplc="9C747CD4">
      <w:start w:val="1"/>
      <w:numFmt w:val="bullet"/>
      <w:lvlText w:val="o"/>
      <w:lvlJc w:val="left"/>
      <w:pPr>
        <w:ind w:left="1440" w:hanging="360"/>
      </w:pPr>
      <w:rPr>
        <w:rFonts w:hint="default" w:ascii="Courier New" w:hAnsi="Courier New"/>
      </w:rPr>
    </w:lvl>
    <w:lvl w:ilvl="2" w:tplc="533A3F64">
      <w:start w:val="1"/>
      <w:numFmt w:val="bullet"/>
      <w:lvlText w:val=""/>
      <w:lvlJc w:val="left"/>
      <w:pPr>
        <w:ind w:left="2160" w:hanging="360"/>
      </w:pPr>
      <w:rPr>
        <w:rFonts w:hint="default" w:ascii="Wingdings" w:hAnsi="Wingdings"/>
      </w:rPr>
    </w:lvl>
    <w:lvl w:ilvl="3" w:tplc="6A860A64">
      <w:start w:val="1"/>
      <w:numFmt w:val="bullet"/>
      <w:lvlText w:val=""/>
      <w:lvlJc w:val="left"/>
      <w:pPr>
        <w:ind w:left="2880" w:hanging="360"/>
      </w:pPr>
      <w:rPr>
        <w:rFonts w:hint="default" w:ascii="Symbol" w:hAnsi="Symbol"/>
      </w:rPr>
    </w:lvl>
    <w:lvl w:ilvl="4" w:tplc="090C890E">
      <w:start w:val="1"/>
      <w:numFmt w:val="bullet"/>
      <w:lvlText w:val="o"/>
      <w:lvlJc w:val="left"/>
      <w:pPr>
        <w:ind w:left="3600" w:hanging="360"/>
      </w:pPr>
      <w:rPr>
        <w:rFonts w:hint="default" w:ascii="Courier New" w:hAnsi="Courier New"/>
      </w:rPr>
    </w:lvl>
    <w:lvl w:ilvl="5" w:tplc="7896AA38">
      <w:start w:val="1"/>
      <w:numFmt w:val="bullet"/>
      <w:lvlText w:val=""/>
      <w:lvlJc w:val="left"/>
      <w:pPr>
        <w:ind w:left="4320" w:hanging="360"/>
      </w:pPr>
      <w:rPr>
        <w:rFonts w:hint="default" w:ascii="Wingdings" w:hAnsi="Wingdings"/>
      </w:rPr>
    </w:lvl>
    <w:lvl w:ilvl="6" w:tplc="B4BCFD30">
      <w:start w:val="1"/>
      <w:numFmt w:val="bullet"/>
      <w:lvlText w:val=""/>
      <w:lvlJc w:val="left"/>
      <w:pPr>
        <w:ind w:left="5040" w:hanging="360"/>
      </w:pPr>
      <w:rPr>
        <w:rFonts w:hint="default" w:ascii="Symbol" w:hAnsi="Symbol"/>
      </w:rPr>
    </w:lvl>
    <w:lvl w:ilvl="7" w:tplc="A950EB72">
      <w:start w:val="1"/>
      <w:numFmt w:val="bullet"/>
      <w:lvlText w:val="o"/>
      <w:lvlJc w:val="left"/>
      <w:pPr>
        <w:ind w:left="5760" w:hanging="360"/>
      </w:pPr>
      <w:rPr>
        <w:rFonts w:hint="default" w:ascii="Courier New" w:hAnsi="Courier New"/>
      </w:rPr>
    </w:lvl>
    <w:lvl w:ilvl="8" w:tplc="0AC810FC">
      <w:start w:val="1"/>
      <w:numFmt w:val="bullet"/>
      <w:lvlText w:val=""/>
      <w:lvlJc w:val="left"/>
      <w:pPr>
        <w:ind w:left="6480" w:hanging="360"/>
      </w:pPr>
      <w:rPr>
        <w:rFonts w:hint="default" w:ascii="Wingdings" w:hAnsi="Wingdings"/>
      </w:rPr>
    </w:lvl>
  </w:abstractNum>
  <w:abstractNum w:abstractNumId="12" w15:restartNumberingAfterBreak="0">
    <w:nsid w:val="50B56595"/>
    <w:multiLevelType w:val="hybridMultilevel"/>
    <w:tmpl w:val="7E62038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51520C19"/>
    <w:multiLevelType w:val="hybridMultilevel"/>
    <w:tmpl w:val="9D60DC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69135D0"/>
    <w:multiLevelType w:val="multilevel"/>
    <w:tmpl w:val="3CE6B7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659920965">
    <w:abstractNumId w:val="4"/>
  </w:num>
  <w:num w:numId="2" w16cid:durableId="324168967">
    <w:abstractNumId w:val="0"/>
  </w:num>
  <w:num w:numId="3" w16cid:durableId="356934542">
    <w:abstractNumId w:val="11"/>
  </w:num>
  <w:num w:numId="4" w16cid:durableId="1382482050">
    <w:abstractNumId w:val="12"/>
  </w:num>
  <w:num w:numId="5" w16cid:durableId="855929021">
    <w:abstractNumId w:val="3"/>
  </w:num>
  <w:num w:numId="6" w16cid:durableId="1654026036">
    <w:abstractNumId w:val="10"/>
  </w:num>
  <w:num w:numId="7" w16cid:durableId="1518693060">
    <w:abstractNumId w:val="5"/>
  </w:num>
  <w:num w:numId="8" w16cid:durableId="61105619">
    <w:abstractNumId w:val="9"/>
  </w:num>
  <w:num w:numId="9" w16cid:durableId="1006514653">
    <w:abstractNumId w:val="1"/>
  </w:num>
  <w:num w:numId="10" w16cid:durableId="691029088">
    <w:abstractNumId w:val="8"/>
  </w:num>
  <w:num w:numId="11" w16cid:durableId="1486119518">
    <w:abstractNumId w:val="6"/>
  </w:num>
  <w:num w:numId="12" w16cid:durableId="525824914">
    <w:abstractNumId w:val="7"/>
  </w:num>
  <w:num w:numId="13" w16cid:durableId="1056125440">
    <w:abstractNumId w:val="2"/>
  </w:num>
  <w:num w:numId="14" w16cid:durableId="2052873364">
    <w:abstractNumId w:val="13"/>
  </w:num>
  <w:num w:numId="15" w16cid:durableId="1906492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2176"/>
    <w:rsid w:val="00057118"/>
    <w:rsid w:val="00065B9F"/>
    <w:rsid w:val="000D5786"/>
    <w:rsid w:val="000F0E89"/>
    <w:rsid w:val="00102F55"/>
    <w:rsid w:val="0011370A"/>
    <w:rsid w:val="00115318"/>
    <w:rsid w:val="001225F5"/>
    <w:rsid w:val="001348A6"/>
    <w:rsid w:val="00142D80"/>
    <w:rsid w:val="001B4AEB"/>
    <w:rsid w:val="00214645"/>
    <w:rsid w:val="00216819"/>
    <w:rsid w:val="00233267"/>
    <w:rsid w:val="00233CFB"/>
    <w:rsid w:val="002370C1"/>
    <w:rsid w:val="00260831"/>
    <w:rsid w:val="00281660"/>
    <w:rsid w:val="002817D2"/>
    <w:rsid w:val="0028367A"/>
    <w:rsid w:val="0029515D"/>
    <w:rsid w:val="002C1FF1"/>
    <w:rsid w:val="002D684B"/>
    <w:rsid w:val="003058A3"/>
    <w:rsid w:val="00306768"/>
    <w:rsid w:val="00312093"/>
    <w:rsid w:val="003229C5"/>
    <w:rsid w:val="00342D01"/>
    <w:rsid w:val="00382EE3"/>
    <w:rsid w:val="0038590D"/>
    <w:rsid w:val="00386EBE"/>
    <w:rsid w:val="003B48C5"/>
    <w:rsid w:val="003D0157"/>
    <w:rsid w:val="003D5DE0"/>
    <w:rsid w:val="003E4814"/>
    <w:rsid w:val="003E76E0"/>
    <w:rsid w:val="003F0C75"/>
    <w:rsid w:val="004005C9"/>
    <w:rsid w:val="00414A24"/>
    <w:rsid w:val="004370F9"/>
    <w:rsid w:val="00441720"/>
    <w:rsid w:val="00451410"/>
    <w:rsid w:val="00480EA3"/>
    <w:rsid w:val="00481E88"/>
    <w:rsid w:val="00495E73"/>
    <w:rsid w:val="004A250E"/>
    <w:rsid w:val="004B6DC2"/>
    <w:rsid w:val="004E7E8C"/>
    <w:rsid w:val="00505A42"/>
    <w:rsid w:val="00506FD0"/>
    <w:rsid w:val="00513B86"/>
    <w:rsid w:val="00543555"/>
    <w:rsid w:val="00561E86"/>
    <w:rsid w:val="00591E04"/>
    <w:rsid w:val="005C4F9B"/>
    <w:rsid w:val="005C56F4"/>
    <w:rsid w:val="005D0337"/>
    <w:rsid w:val="005D3410"/>
    <w:rsid w:val="005E7147"/>
    <w:rsid w:val="00604716"/>
    <w:rsid w:val="006576F4"/>
    <w:rsid w:val="0067476A"/>
    <w:rsid w:val="00697777"/>
    <w:rsid w:val="0069797F"/>
    <w:rsid w:val="006D1123"/>
    <w:rsid w:val="006D4C8A"/>
    <w:rsid w:val="006E3CF1"/>
    <w:rsid w:val="00715971"/>
    <w:rsid w:val="007510E6"/>
    <w:rsid w:val="00757861"/>
    <w:rsid w:val="00786F1C"/>
    <w:rsid w:val="00797FD1"/>
    <w:rsid w:val="007A5568"/>
    <w:rsid w:val="007C2C0A"/>
    <w:rsid w:val="007D3753"/>
    <w:rsid w:val="0080713A"/>
    <w:rsid w:val="00812B63"/>
    <w:rsid w:val="0083229E"/>
    <w:rsid w:val="00847680"/>
    <w:rsid w:val="008823B0"/>
    <w:rsid w:val="00894CF4"/>
    <w:rsid w:val="008A1377"/>
    <w:rsid w:val="008A1D6F"/>
    <w:rsid w:val="008D6607"/>
    <w:rsid w:val="008E51C3"/>
    <w:rsid w:val="008F03AD"/>
    <w:rsid w:val="00910259"/>
    <w:rsid w:val="00916BCB"/>
    <w:rsid w:val="00935F48"/>
    <w:rsid w:val="0093643B"/>
    <w:rsid w:val="00965B28"/>
    <w:rsid w:val="00A53C79"/>
    <w:rsid w:val="00A548D3"/>
    <w:rsid w:val="00A60F91"/>
    <w:rsid w:val="00AA10D3"/>
    <w:rsid w:val="00AB0E31"/>
    <w:rsid w:val="00AE510F"/>
    <w:rsid w:val="00AE6041"/>
    <w:rsid w:val="00AF0AA9"/>
    <w:rsid w:val="00B12176"/>
    <w:rsid w:val="00B20AB2"/>
    <w:rsid w:val="00B3300E"/>
    <w:rsid w:val="00B64061"/>
    <w:rsid w:val="00B74AE0"/>
    <w:rsid w:val="00BA57C0"/>
    <w:rsid w:val="00BB2620"/>
    <w:rsid w:val="00BC79E3"/>
    <w:rsid w:val="00C02322"/>
    <w:rsid w:val="00C063A1"/>
    <w:rsid w:val="00CC56F8"/>
    <w:rsid w:val="00CC6C02"/>
    <w:rsid w:val="00CE64ED"/>
    <w:rsid w:val="00D4493C"/>
    <w:rsid w:val="00D508DE"/>
    <w:rsid w:val="00D67E6C"/>
    <w:rsid w:val="00D70EA1"/>
    <w:rsid w:val="00D7657A"/>
    <w:rsid w:val="00D87CBB"/>
    <w:rsid w:val="00D94FE4"/>
    <w:rsid w:val="00DA2D5D"/>
    <w:rsid w:val="00DB4076"/>
    <w:rsid w:val="00DC733C"/>
    <w:rsid w:val="00DD64F6"/>
    <w:rsid w:val="00E03C69"/>
    <w:rsid w:val="00E200F2"/>
    <w:rsid w:val="00E23104"/>
    <w:rsid w:val="00E43014"/>
    <w:rsid w:val="00E63771"/>
    <w:rsid w:val="00E63F52"/>
    <w:rsid w:val="00E6642B"/>
    <w:rsid w:val="00E95C26"/>
    <w:rsid w:val="00EA3498"/>
    <w:rsid w:val="00ED6FFF"/>
    <w:rsid w:val="00EF64EA"/>
    <w:rsid w:val="00EF6E3C"/>
    <w:rsid w:val="00F13885"/>
    <w:rsid w:val="00F23CDB"/>
    <w:rsid w:val="00F252DA"/>
    <w:rsid w:val="00F30A64"/>
    <w:rsid w:val="00F77FE0"/>
    <w:rsid w:val="00FA0484"/>
    <w:rsid w:val="00FA7D60"/>
    <w:rsid w:val="00FB1EF6"/>
    <w:rsid w:val="00FB3670"/>
    <w:rsid w:val="04953F25"/>
    <w:rsid w:val="0856EF77"/>
    <w:rsid w:val="09CC1196"/>
    <w:rsid w:val="0D39D633"/>
    <w:rsid w:val="2235E545"/>
    <w:rsid w:val="2A8C59B4"/>
    <w:rsid w:val="41EDD886"/>
    <w:rsid w:val="444746C4"/>
    <w:rsid w:val="5296D6EA"/>
    <w:rsid w:val="6A090DE0"/>
    <w:rsid w:val="6F549E14"/>
    <w:rsid w:val="70B055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FBBB2"/>
  <w15:chartTrackingRefBased/>
  <w15:docId w15:val="{14810084-2448-4400-89BF-CBF7DBE4BC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12176"/>
    <w:pPr>
      <w:spacing w:after="0" w:line="240" w:lineRule="auto"/>
    </w:pPr>
    <w:rPr>
      <w:rFonts w:ascii="Times New Roman" w:hAnsi="Times New Roman" w:eastAsia="Times New Roman" w:cs="Times New Roman"/>
      <w:sz w:val="24"/>
      <w:szCs w:val="24"/>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uiPriority w:val="1"/>
    <w:qFormat/>
    <w:rsid w:val="00B12176"/>
    <w:pPr>
      <w:spacing w:after="0" w:line="240" w:lineRule="auto"/>
    </w:pPr>
    <w:rPr>
      <w:rFonts w:ascii="Calibri" w:hAnsi="Calibri" w:eastAsia="Calibri" w:cs="Times New Roman"/>
    </w:rPr>
  </w:style>
  <w:style w:type="paragraph" w:styleId="Default" w:customStyle="1">
    <w:name w:val="Default"/>
    <w:rsid w:val="00B12176"/>
    <w:pPr>
      <w:autoSpaceDE w:val="0"/>
      <w:autoSpaceDN w:val="0"/>
      <w:adjustRightInd w:val="0"/>
      <w:spacing w:after="0" w:line="240" w:lineRule="auto"/>
    </w:pPr>
    <w:rPr>
      <w:rFonts w:ascii="Calibri" w:hAnsi="Calibri" w:eastAsia="Times New Roman" w:cs="Calibri"/>
      <w:color w:val="000000"/>
      <w:sz w:val="24"/>
      <w:szCs w:val="24"/>
      <w:lang w:eastAsia="en-GB"/>
    </w:rPr>
  </w:style>
  <w:style w:type="table" w:styleId="TableGrid">
    <w:name w:val="Table Grid"/>
    <w:basedOn w:val="TableNormal"/>
    <w:uiPriority w:val="39"/>
    <w:rsid w:val="00B12176"/>
    <w:pPr>
      <w:spacing w:after="0" w:line="240" w:lineRule="auto"/>
    </w:pPr>
    <w:rPr>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12176"/>
    <w:pPr>
      <w:ind w:left="720"/>
      <w:contextualSpacing/>
    </w:pPr>
    <w:rPr>
      <w:rFonts w:asciiTheme="minorHAnsi" w:hAnsiTheme="minorHAnsi" w:eastAsiaTheme="minorHAnsi" w:cstheme="minorBidi"/>
      <w:lang w:eastAsia="en-US"/>
    </w:rPr>
  </w:style>
  <w:style w:type="paragraph" w:styleId="Header">
    <w:name w:val="header"/>
    <w:basedOn w:val="Normal"/>
    <w:link w:val="HeaderChar"/>
    <w:uiPriority w:val="99"/>
    <w:unhideWhenUsed/>
    <w:rsid w:val="00FB1EF6"/>
    <w:pPr>
      <w:tabs>
        <w:tab w:val="center" w:pos="4680"/>
        <w:tab w:val="right" w:pos="9360"/>
      </w:tabs>
    </w:pPr>
    <w:rPr>
      <w:rFonts w:asciiTheme="minorHAnsi" w:hAnsiTheme="minorHAnsi" w:eastAsiaTheme="minorHAnsi" w:cstheme="minorBidi"/>
      <w:lang w:eastAsia="en-US"/>
    </w:rPr>
  </w:style>
  <w:style w:type="character" w:styleId="HeaderChar" w:customStyle="1">
    <w:name w:val="Header Char"/>
    <w:basedOn w:val="DefaultParagraphFont"/>
    <w:link w:val="Header"/>
    <w:uiPriority w:val="99"/>
    <w:rsid w:val="00FB1EF6"/>
    <w:rPr>
      <w:sz w:val="24"/>
      <w:szCs w:val="24"/>
    </w:rPr>
  </w:style>
  <w:style w:type="paragraph" w:styleId="paragraph" w:customStyle="1">
    <w:name w:val="paragraph"/>
    <w:basedOn w:val="Normal"/>
    <w:rsid w:val="00BA57C0"/>
    <w:pPr>
      <w:spacing w:before="100" w:beforeAutospacing="1" w:after="100" w:afterAutospacing="1"/>
    </w:pPr>
  </w:style>
  <w:style w:type="character" w:styleId="normaltextrun" w:customStyle="1">
    <w:name w:val="normaltextrun"/>
    <w:basedOn w:val="DefaultParagraphFont"/>
    <w:rsid w:val="00BA57C0"/>
  </w:style>
  <w:style w:type="character" w:styleId="eop" w:customStyle="1">
    <w:name w:val="eop"/>
    <w:basedOn w:val="DefaultParagraphFont"/>
    <w:rsid w:val="00BA5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656539">
      <w:bodyDiv w:val="1"/>
      <w:marLeft w:val="0"/>
      <w:marRight w:val="0"/>
      <w:marTop w:val="0"/>
      <w:marBottom w:val="0"/>
      <w:divBdr>
        <w:top w:val="none" w:sz="0" w:space="0" w:color="auto"/>
        <w:left w:val="none" w:sz="0" w:space="0" w:color="auto"/>
        <w:bottom w:val="none" w:sz="0" w:space="0" w:color="auto"/>
        <w:right w:val="none" w:sz="0" w:space="0" w:color="auto"/>
      </w:divBdr>
    </w:div>
    <w:div w:id="1548908866">
      <w:bodyDiv w:val="1"/>
      <w:marLeft w:val="0"/>
      <w:marRight w:val="0"/>
      <w:marTop w:val="0"/>
      <w:marBottom w:val="0"/>
      <w:divBdr>
        <w:top w:val="none" w:sz="0" w:space="0" w:color="auto"/>
        <w:left w:val="none" w:sz="0" w:space="0" w:color="auto"/>
        <w:bottom w:val="none" w:sz="0" w:space="0" w:color="auto"/>
        <w:right w:val="none" w:sz="0" w:space="0" w:color="auto"/>
      </w:divBdr>
      <w:divsChild>
        <w:div w:id="438180188">
          <w:marLeft w:val="0"/>
          <w:marRight w:val="0"/>
          <w:marTop w:val="0"/>
          <w:marBottom w:val="0"/>
          <w:divBdr>
            <w:top w:val="none" w:sz="0" w:space="0" w:color="auto"/>
            <w:left w:val="none" w:sz="0" w:space="0" w:color="auto"/>
            <w:bottom w:val="none" w:sz="0" w:space="0" w:color="auto"/>
            <w:right w:val="none" w:sz="0" w:space="0" w:color="auto"/>
          </w:divBdr>
        </w:div>
        <w:div w:id="1990552939">
          <w:marLeft w:val="0"/>
          <w:marRight w:val="0"/>
          <w:marTop w:val="0"/>
          <w:marBottom w:val="0"/>
          <w:divBdr>
            <w:top w:val="none" w:sz="0" w:space="0" w:color="auto"/>
            <w:left w:val="none" w:sz="0" w:space="0" w:color="auto"/>
            <w:bottom w:val="none" w:sz="0" w:space="0" w:color="auto"/>
            <w:right w:val="none" w:sz="0" w:space="0" w:color="auto"/>
          </w:divBdr>
        </w:div>
        <w:div w:id="928659999">
          <w:marLeft w:val="0"/>
          <w:marRight w:val="0"/>
          <w:marTop w:val="0"/>
          <w:marBottom w:val="0"/>
          <w:divBdr>
            <w:top w:val="none" w:sz="0" w:space="0" w:color="auto"/>
            <w:left w:val="none" w:sz="0" w:space="0" w:color="auto"/>
            <w:bottom w:val="none" w:sz="0" w:space="0" w:color="auto"/>
            <w:right w:val="none" w:sz="0" w:space="0" w:color="auto"/>
          </w:divBdr>
        </w:div>
        <w:div w:id="1656179864">
          <w:marLeft w:val="0"/>
          <w:marRight w:val="0"/>
          <w:marTop w:val="0"/>
          <w:marBottom w:val="0"/>
          <w:divBdr>
            <w:top w:val="none" w:sz="0" w:space="0" w:color="auto"/>
            <w:left w:val="none" w:sz="0" w:space="0" w:color="auto"/>
            <w:bottom w:val="none" w:sz="0" w:space="0" w:color="auto"/>
            <w:right w:val="none" w:sz="0" w:space="0" w:color="auto"/>
          </w:divBdr>
        </w:div>
        <w:div w:id="248731937">
          <w:marLeft w:val="0"/>
          <w:marRight w:val="0"/>
          <w:marTop w:val="0"/>
          <w:marBottom w:val="0"/>
          <w:divBdr>
            <w:top w:val="none" w:sz="0" w:space="0" w:color="auto"/>
            <w:left w:val="none" w:sz="0" w:space="0" w:color="auto"/>
            <w:bottom w:val="none" w:sz="0" w:space="0" w:color="auto"/>
            <w:right w:val="none" w:sz="0" w:space="0" w:color="auto"/>
          </w:divBdr>
        </w:div>
        <w:div w:id="1513228822">
          <w:marLeft w:val="0"/>
          <w:marRight w:val="0"/>
          <w:marTop w:val="0"/>
          <w:marBottom w:val="0"/>
          <w:divBdr>
            <w:top w:val="none" w:sz="0" w:space="0" w:color="auto"/>
            <w:left w:val="none" w:sz="0" w:space="0" w:color="auto"/>
            <w:bottom w:val="none" w:sz="0" w:space="0" w:color="auto"/>
            <w:right w:val="none" w:sz="0" w:space="0" w:color="auto"/>
          </w:divBdr>
        </w:div>
        <w:div w:id="2111121387">
          <w:marLeft w:val="0"/>
          <w:marRight w:val="0"/>
          <w:marTop w:val="0"/>
          <w:marBottom w:val="0"/>
          <w:divBdr>
            <w:top w:val="none" w:sz="0" w:space="0" w:color="auto"/>
            <w:left w:val="none" w:sz="0" w:space="0" w:color="auto"/>
            <w:bottom w:val="none" w:sz="0" w:space="0" w:color="auto"/>
            <w:right w:val="none" w:sz="0" w:space="0" w:color="auto"/>
          </w:divBdr>
        </w:div>
        <w:div w:id="18164904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h4ee7a518c8d491bb55691f6c5ea8faa xmlns="c0d8ff7c-557b-4c45-87cd-805a5611e674">
      <Terms xmlns="http://schemas.microsoft.com/office/infopath/2007/PartnerControls"/>
    </h4ee7a518c8d491bb55691f6c5ea8faa>
    <n425d9c5c1af48c486cb7c4711056e28 xmlns="c0d8ff7c-557b-4c45-87cd-805a5611e674">
      <Terms xmlns="http://schemas.microsoft.com/office/infopath/2007/PartnerControls"/>
    </n425d9c5c1af48c486cb7c4711056e28>
    <KS xmlns="c0d8ff7c-557b-4c45-87cd-805a5611e674" xsi:nil="true"/>
    <Year xmlns="c0d8ff7c-557b-4c45-87cd-805a5611e674" xsi:nil="true"/>
    <Lesson xmlns="c0d8ff7c-557b-4c45-87cd-805a5611e674" xsi:nil="true"/>
    <h4bb76aad4b541aa9e2e9eb5d73b9be4 xmlns="c0d8ff7c-557b-4c45-87cd-805a5611e674">
      <Terms xmlns="http://schemas.microsoft.com/office/infopath/2007/PartnerControls"/>
    </h4bb76aad4b541aa9e2e9eb5d73b9be4>
    <CustomTags xmlns="c0d8ff7c-557b-4c45-87cd-805a5611e674" xsi:nil="true"/>
    <PersonalIdentificationData xmlns="c0d8ff7c-557b-4c45-87cd-805a5611e674" xsi:nil="true"/>
    <e39f48d0431a464cb420aef00cce5c09 xmlns="c0d8ff7c-557b-4c45-87cd-805a5611e674">
      <Terms xmlns="http://schemas.microsoft.com/office/infopath/2007/PartnerControls"/>
    </e39f48d0431a464cb420aef00cce5c09>
    <lcf76f155ced4ddcb4097134ff3c332f xmlns="446e3c9c-8fea-4e79-982f-3eed6f91ba3d">
      <Terms xmlns="http://schemas.microsoft.com/office/infopath/2007/PartnerControls"/>
    </lcf76f155ced4ddcb4097134ff3c332f>
    <TaxCatchAll xmlns="c0d8ff7c-557b-4c45-87cd-805a5611e674" xsi:nil="true"/>
    <c9f2e0e270a7437190cbf9d7d7629f43 xmlns="c0d8ff7c-557b-4c45-87cd-805a5611e674">
      <Terms xmlns="http://schemas.microsoft.com/office/infopath/2007/PartnerControls"/>
    </c9f2e0e270a7437190cbf9d7d7629f43>
    <CurriculumSubject xmlns="c0d8ff7c-557b-4c45-87cd-805a5611e674">Curriculum</CurriculumSubjec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4C29F2548A828498C3A43D2D33D1FA6" ma:contentTypeVersion="33" ma:contentTypeDescription="Create a new document." ma:contentTypeScope="" ma:versionID="eda7fabfc1937d12ab699c36c529a0bb">
  <xsd:schema xmlns:xsd="http://www.w3.org/2001/XMLSchema" xmlns:xs="http://www.w3.org/2001/XMLSchema" xmlns:p="http://schemas.microsoft.com/office/2006/metadata/properties" xmlns:ns2="c0d8ff7c-557b-4c45-87cd-805a5611e674" xmlns:ns3="446e3c9c-8fea-4e79-982f-3eed6f91ba3d" xmlns:ns4="07335fdf-bbe0-4734-bd38-c069e24aa51c" targetNamespace="http://schemas.microsoft.com/office/2006/metadata/properties" ma:root="true" ma:fieldsID="5e79616375fc2ce23dad9d72c41ce95d" ns2:_="" ns3:_="" ns4:_="">
    <xsd:import namespace="c0d8ff7c-557b-4c45-87cd-805a5611e674"/>
    <xsd:import namespace="446e3c9c-8fea-4e79-982f-3eed6f91ba3d"/>
    <xsd:import namespace="07335fdf-bbe0-4734-bd38-c069e24aa51c"/>
    <xsd:element name="properties">
      <xsd:complexType>
        <xsd:sequence>
          <xsd:element name="documentManagement">
            <xsd:complexType>
              <xsd:all>
                <xsd:element ref="ns2:n425d9c5c1af48c486cb7c4711056e28" minOccurs="0"/>
                <xsd:element ref="ns2:TaxCatchAll" minOccurs="0"/>
                <xsd:element ref="ns2:KS" minOccurs="0"/>
                <xsd:element ref="ns2:h4bb76aad4b541aa9e2e9eb5d73b9be4" minOccurs="0"/>
                <xsd:element ref="ns2:e39f48d0431a464cb420aef00cce5c09" minOccurs="0"/>
                <xsd:element ref="ns2:h4ee7a518c8d491bb55691f6c5ea8faa" minOccurs="0"/>
                <xsd:element ref="ns2:c9f2e0e270a7437190cbf9d7d7629f43" minOccurs="0"/>
                <xsd:element ref="ns2:Year" minOccurs="0"/>
                <xsd:element ref="ns2:Lesson" minOccurs="0"/>
                <xsd:element ref="ns2:CustomTags" minOccurs="0"/>
                <xsd:element ref="ns2:PersonalIdentificationData" minOccurs="0"/>
                <xsd:element ref="ns2:CurriculumSubject" minOccurs="0"/>
                <xsd:element ref="ns3:MediaServiceMetadata" minOccurs="0"/>
                <xsd:element ref="ns3:MediaServiceFastMetadata" minOccurs="0"/>
                <xsd:element ref="ns4:SharedWithUsers" minOccurs="0"/>
                <xsd:element ref="ns4:SharedWithDetail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lcf76f155ced4ddcb4097134ff3c332f" minOccurs="0"/>
                <xsd:element ref="ns3:MediaServiceObjectDetectorVersion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d8ff7c-557b-4c45-87cd-805a5611e674" elementFormDefault="qualified">
    <xsd:import namespace="http://schemas.microsoft.com/office/2006/documentManagement/types"/>
    <xsd:import namespace="http://schemas.microsoft.com/office/infopath/2007/PartnerControls"/>
    <xsd:element name="n425d9c5c1af48c486cb7c4711056e28" ma:index="9" nillable="true" ma:taxonomy="true" ma:internalName="n425d9c5c1af48c486cb7c4711056e28" ma:taxonomyFieldName="Staff_x0020_Category" ma:displayName="Staff Category" ma:default="" ma:fieldId="{7425d9c5-c1af-48c4-86cb-7c4711056e28}" ma:sspId="c1d59907-9e8f-47b5-bf29-89a5786a22de" ma:termSetId="4c888bba-d98b-490b-8b7d-bd9fda4b6f06"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f2a3d11-f074-444d-af49-a047b6d928bd}" ma:internalName="TaxCatchAll" ma:showField="CatchAllData" ma:web="c0d8ff7c-557b-4c45-87cd-805a5611e674">
      <xsd:complexType>
        <xsd:complexContent>
          <xsd:extension base="dms:MultiChoiceLookup">
            <xsd:sequence>
              <xsd:element name="Value" type="dms:Lookup" maxOccurs="unbounded" minOccurs="0" nillable="true"/>
            </xsd:sequence>
          </xsd:extension>
        </xsd:complexContent>
      </xsd:complexType>
    </xsd:element>
    <xsd:element name="KS" ma:index="11" nillable="true" ma:displayName="Key Stage" ma:default="" ma:internalName="KS">
      <xsd:simpleType>
        <xsd:restriction base="dms:Choice">
          <xsd:enumeration value="Foundation"/>
          <xsd:enumeration value="KS1"/>
          <xsd:enumeration value="KS2"/>
          <xsd:enumeration value="KS3"/>
          <xsd:enumeration value="KS4"/>
          <xsd:enumeration value="KS5"/>
        </xsd:restriction>
      </xsd:simpleType>
    </xsd:element>
    <xsd:element name="h4bb76aad4b541aa9e2e9eb5d73b9be4" ma:index="13" nillable="true" ma:taxonomy="true" ma:internalName="h4bb76aad4b541aa9e2e9eb5d73b9be4" ma:taxonomyFieldName="Topic" ma:displayName="Topic" ma:default="" ma:fieldId="{14bb76aa-d4b5-41aa-9e2e-9eb5d73b9be4}" ma:sspId="c1d59907-9e8f-47b5-bf29-89a5786a22de" ma:termSetId="c129a33a-a048-44f5-8ecd-45fd925b7fdd" ma:anchorId="00000000-0000-0000-0000-000000000000" ma:open="false" ma:isKeyword="false">
      <xsd:complexType>
        <xsd:sequence>
          <xsd:element ref="pc:Terms" minOccurs="0" maxOccurs="1"/>
        </xsd:sequence>
      </xsd:complexType>
    </xsd:element>
    <xsd:element name="e39f48d0431a464cb420aef00cce5c09" ma:index="15" nillable="true" ma:taxonomy="true" ma:internalName="e39f48d0431a464cb420aef00cce5c09" ma:taxonomyFieldName="ExamBoard" ma:displayName="Exam Board" ma:default="" ma:fieldId="{e39f48d0-431a-464c-b420-aef00cce5c09}" ma:sspId="c1d59907-9e8f-47b5-bf29-89a5786a22de" ma:termSetId="68ac8554-9e3f-490b-9c5e-14eb495659eb" ma:anchorId="00000000-0000-0000-0000-000000000000" ma:open="false" ma:isKeyword="false">
      <xsd:complexType>
        <xsd:sequence>
          <xsd:element ref="pc:Terms" minOccurs="0" maxOccurs="1"/>
        </xsd:sequence>
      </xsd:complexType>
    </xsd:element>
    <xsd:element name="h4ee7a518c8d491bb55691f6c5ea8faa" ma:index="17" nillable="true" ma:taxonomy="true" ma:internalName="h4ee7a518c8d491bb55691f6c5ea8faa" ma:taxonomyFieldName="Week" ma:displayName="Week" ma:default="" ma:fieldId="{14ee7a51-8c8d-491b-b556-91f6c5ea8faa}" ma:sspId="c1d59907-9e8f-47b5-bf29-89a5786a22de" ma:termSetId="0f0065a2-a4b2-417b-b404-90fdb1ae93cd" ma:anchorId="00000000-0000-0000-0000-000000000000" ma:open="false" ma:isKeyword="false">
      <xsd:complexType>
        <xsd:sequence>
          <xsd:element ref="pc:Terms" minOccurs="0" maxOccurs="1"/>
        </xsd:sequence>
      </xsd:complexType>
    </xsd:element>
    <xsd:element name="c9f2e0e270a7437190cbf9d7d7629f43" ma:index="19" nillable="true" ma:taxonomy="true" ma:internalName="c9f2e0e270a7437190cbf9d7d7629f43" ma:taxonomyFieldName="Term" ma:displayName="Term" ma:default="" ma:fieldId="{c9f2e0e2-70a7-4371-90cb-f9d7d7629f43}" ma:sspId="c1d59907-9e8f-47b5-bf29-89a5786a22de" ma:termSetId="fa1eecc0-5899-47f5-ae84-da2575ebdd75" ma:anchorId="00000000-0000-0000-0000-000000000000" ma:open="false" ma:isKeyword="false">
      <xsd:complexType>
        <xsd:sequence>
          <xsd:element ref="pc:Terms" minOccurs="0" maxOccurs="1"/>
        </xsd:sequence>
      </xsd:complexType>
    </xsd:element>
    <xsd:element name="Year" ma:index="20" nillable="true" ma:displayName="Year" ma:default="" ma:internalName="Year">
      <xsd:simpleType>
        <xsd:restriction base="dms:Choice">
          <xsd:enumeration value="R"/>
          <xsd:enumeration value="1"/>
          <xsd:enumeration value="2"/>
          <xsd:enumeration value="3"/>
          <xsd:enumeration value="4"/>
          <xsd:enumeration value="5"/>
          <xsd:enumeration value="6"/>
          <xsd:enumeration value="7"/>
          <xsd:enumeration value="8"/>
          <xsd:enumeration value="9"/>
          <xsd:enumeration value="10"/>
          <xsd:enumeration value="11"/>
          <xsd:enumeration value="12"/>
          <xsd:enumeration value="13"/>
        </xsd:restriction>
      </xsd:simpleType>
    </xsd:element>
    <xsd:element name="Lesson" ma:index="21" nillable="true" ma:displayName="Lesson" ma:default="" ma:internalName="Lesson">
      <xsd:simpleType>
        <xsd:restriction base="dms:Text"/>
      </xsd:simpleType>
    </xsd:element>
    <xsd:element name="CustomTags" ma:index="22" nillable="true" ma:displayName="Custom Tags" ma:default="" ma:internalName="CustomTags">
      <xsd:simpleType>
        <xsd:restriction base="dms:Text"/>
      </xsd:simpleType>
    </xsd:element>
    <xsd:element name="PersonalIdentificationData" ma:index="23" nillable="true" ma:displayName="Personal Identification Data" ma:default="" ma:internalName="PersonalIdentificationData">
      <xsd:simpleType>
        <xsd:restriction base="dms:Choice">
          <xsd:enumeration value="No"/>
          <xsd:enumeration value="Yes"/>
        </xsd:restriction>
      </xsd:simpleType>
    </xsd:element>
    <xsd:element name="CurriculumSubject" ma:index="24" nillable="true" ma:displayName="Curriculum Subject" ma:default="Curriculum" ma:internalName="CurriculumSubject">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6e3c9c-8fea-4e79-982f-3eed6f91ba3d"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AutoTags" ma:index="31" nillable="true" ma:displayName="Tags" ma:internalName="MediaServiceAutoTags"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CR" ma:index="34" nillable="true" ma:displayName="Extracted Text" ma:internalName="MediaServiceOCR" ma:readOnly="true">
      <xsd:simpleType>
        <xsd:restriction base="dms:Note">
          <xsd:maxLength value="255"/>
        </xsd:restriction>
      </xsd:simpleType>
    </xsd:element>
    <xsd:element name="MediaServiceDateTaken" ma:index="35" nillable="true" ma:displayName="MediaServiceDateTaken" ma:hidden="true" ma:internalName="MediaServiceDateTaken"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c1d59907-9e8f-47b5-bf29-89a5786a22d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Location" ma:index="39" nillable="true" ma:displayName="Location" ma:indexed="true" ma:internalName="MediaServiceLocatio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7335fdf-bbe0-4734-bd38-c069e24aa51c" elementFormDefault="qualified">
    <xsd:import namespace="http://schemas.microsoft.com/office/2006/documentManagement/types"/>
    <xsd:import namespace="http://schemas.microsoft.com/office/infopath/2007/PartnerControls"/>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F32733F-9982-4D11-9311-2F26945F2597}">
  <ds:schemaRefs>
    <ds:schemaRef ds:uri="http://schemas.microsoft.com/sharepoint/v3/contenttype/forms"/>
  </ds:schemaRefs>
</ds:datastoreItem>
</file>

<file path=customXml/itemProps2.xml><?xml version="1.0" encoding="utf-8"?>
<ds:datastoreItem xmlns:ds="http://schemas.openxmlformats.org/officeDocument/2006/customXml" ds:itemID="{47ED6585-49D5-4B8A-93F5-D7887BC117F9}">
  <ds:schemaRefs>
    <ds:schemaRef ds:uri="http://schemas.openxmlformats.org/package/2006/metadata/core-properties"/>
    <ds:schemaRef ds:uri="http://schemas.microsoft.com/office/2006/metadata/properties"/>
    <ds:schemaRef ds:uri="http://purl.org/dc/dcmitype/"/>
    <ds:schemaRef ds:uri="http://purl.org/dc/terms/"/>
    <ds:schemaRef ds:uri="http://purl.org/dc/elements/1.1/"/>
    <ds:schemaRef ds:uri="http://schemas.microsoft.com/office/2006/documentManagement/types"/>
    <ds:schemaRef ds:uri="http://www.w3.org/XML/1998/namespace"/>
    <ds:schemaRef ds:uri="http://schemas.microsoft.com/office/infopath/2007/PartnerControls"/>
    <ds:schemaRef ds:uri="07335fdf-bbe0-4734-bd38-c069e24aa51c"/>
    <ds:schemaRef ds:uri="446e3c9c-8fea-4e79-982f-3eed6f91ba3d"/>
    <ds:schemaRef ds:uri="c0d8ff7c-557b-4c45-87cd-805a5611e674"/>
  </ds:schemaRefs>
</ds:datastoreItem>
</file>

<file path=customXml/itemProps3.xml><?xml version="1.0" encoding="utf-8"?>
<ds:datastoreItem xmlns:ds="http://schemas.openxmlformats.org/officeDocument/2006/customXml" ds:itemID="{00C5A323-A627-4BEE-94B0-9FB12C2C50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d8ff7c-557b-4c45-87cd-805a5611e674"/>
    <ds:schemaRef ds:uri="446e3c9c-8fea-4e79-982f-3eed6f91ba3d"/>
    <ds:schemaRef ds:uri="07335fdf-bbe0-4734-bd38-c069e24aa5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Hazel BROWN</dc:creator>
  <keywords/>
  <dc:description/>
  <lastModifiedBy>Holly Fay</lastModifiedBy>
  <revision>4</revision>
  <lastPrinted>2020-12-08T16:06:00.0000000Z</lastPrinted>
  <dcterms:created xsi:type="dcterms:W3CDTF">2025-01-17T16:14:00.0000000Z</dcterms:created>
  <dcterms:modified xsi:type="dcterms:W3CDTF">2025-01-27T16:54:51.6356437Z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0x01010064C29F2548A828498C3A43D2D33D1FA6</vt:lpwstr>
  </property>
  <property fmtid="{D5CDD505-2E9C-101B-9397-08002B2CF9AE}" pid="3" name="MediaServiceImageTags">
    <vt:lpwstr/>
  </property>
  <property fmtid="{D5CDD505-2E9C-101B-9397-08002B2CF9AE}" pid="4" name="ExamBoard">
    <vt:lpwstr/>
  </property>
  <property fmtid="{D5CDD505-2E9C-101B-9397-08002B2CF9AE}" pid="5" name="Topic">
    <vt:lpwstr/>
  </property>
  <property fmtid="{D5CDD505-2E9C-101B-9397-08002B2CF9AE}" pid="6" name="Term">
    <vt:lpwstr/>
  </property>
  <property fmtid="{D5CDD505-2E9C-101B-9397-08002B2CF9AE}" pid="7" name="Staff Category">
    <vt:lpwstr/>
  </property>
  <property fmtid="{D5CDD505-2E9C-101B-9397-08002B2CF9AE}" pid="8" name="Week">
    <vt:lpwstr/>
  </property>
  <property fmtid="{D5CDD505-2E9C-101B-9397-08002B2CF9AE}" pid="9" name="Staff_x0020_Category">
    <vt:lpwstr/>
  </property>
</Properties>
</file>